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page" w:horzAnchor="margin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671"/>
        <w:gridCol w:w="2524"/>
        <w:gridCol w:w="2710"/>
      </w:tblGrid>
      <w:tr w:rsidR="00060587" w:rsidRPr="00492177" w14:paraId="5EF0C208" w14:textId="77777777" w:rsidTr="00F071FF">
        <w:trPr>
          <w:trHeight w:val="649"/>
        </w:trPr>
        <w:tc>
          <w:tcPr>
            <w:tcW w:w="4671" w:type="dxa"/>
            <w:tcMar>
              <w:left w:w="0" w:type="dxa"/>
              <w:right w:w="0" w:type="dxa"/>
            </w:tcMar>
          </w:tcPr>
          <w:p w14:paraId="55C35DD5" w14:textId="77777777" w:rsidR="00060587" w:rsidRPr="00492177" w:rsidRDefault="00060587" w:rsidP="00A32CED">
            <w:pPr>
              <w:rPr>
                <w:lang w:val="en-GB"/>
              </w:rPr>
            </w:pPr>
          </w:p>
        </w:tc>
        <w:tc>
          <w:tcPr>
            <w:tcW w:w="2524" w:type="dxa"/>
          </w:tcPr>
          <w:p w14:paraId="42F39184" w14:textId="77777777" w:rsidR="00060587" w:rsidRPr="00492177" w:rsidRDefault="00060587" w:rsidP="00C76248">
            <w:pPr>
              <w:rPr>
                <w:lang w:val="en-GB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  <w:vAlign w:val="bottom"/>
          </w:tcPr>
          <w:p w14:paraId="15224654" w14:textId="77777777" w:rsidR="00060587" w:rsidRPr="00492177" w:rsidRDefault="00060587" w:rsidP="00B42491">
            <w:pPr>
              <w:spacing w:line="120" w:lineRule="exact"/>
              <w:rPr>
                <w:rFonts w:ascii="MB Corpo A Title Cond Office" w:hAnsi="MB Corpo A Title Cond Office"/>
                <w:sz w:val="12"/>
                <w:szCs w:val="12"/>
                <w:lang w:val="en-GB"/>
              </w:rPr>
            </w:pPr>
          </w:p>
        </w:tc>
      </w:tr>
      <w:tr w:rsidR="002C5C33" w:rsidRPr="00492177" w14:paraId="7B7FD89D" w14:textId="77777777" w:rsidTr="00F071FF">
        <w:trPr>
          <w:trHeight w:val="783"/>
        </w:trPr>
        <w:tc>
          <w:tcPr>
            <w:tcW w:w="4671" w:type="dxa"/>
            <w:tcMar>
              <w:left w:w="0" w:type="dxa"/>
              <w:right w:w="0" w:type="dxa"/>
            </w:tcMar>
          </w:tcPr>
          <w:p w14:paraId="55508B9D" w14:textId="77777777" w:rsidR="002C5C33" w:rsidRPr="00492177" w:rsidRDefault="002C5C33" w:rsidP="00060587">
            <w:pPr>
              <w:rPr>
                <w:lang w:val="en-GB"/>
              </w:rPr>
            </w:pPr>
          </w:p>
        </w:tc>
        <w:tc>
          <w:tcPr>
            <w:tcW w:w="2524" w:type="dxa"/>
          </w:tcPr>
          <w:p w14:paraId="0E08F6A8" w14:textId="77777777" w:rsidR="002C5C33" w:rsidRPr="00492177" w:rsidRDefault="002C5C33" w:rsidP="00060587">
            <w:pPr>
              <w:spacing w:line="283" w:lineRule="exact"/>
              <w:rPr>
                <w:rFonts w:ascii="MB Corpo S Text Office" w:hAnsi="MB Corpo S Text Office"/>
                <w:szCs w:val="21"/>
                <w:lang w:val="en-GB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08EB3EBC" w14:textId="0C5FA462" w:rsidR="002C5C33" w:rsidRPr="00492177" w:rsidRDefault="00A92A29" w:rsidP="00C00E07">
            <w:pPr>
              <w:pStyle w:val="03PressInformation"/>
              <w:framePr w:wrap="auto" w:vAnchor="margin" w:hAnchor="text" w:yAlign="inline"/>
              <w:rPr>
                <w:lang w:val="en-GB"/>
              </w:rPr>
            </w:pPr>
            <w:r w:rsidRPr="00492177">
              <w:rPr>
                <w:lang w:val="en-GB"/>
              </w:rPr>
              <w:br/>
            </w:r>
            <w:r w:rsidR="00D02556">
              <w:rPr>
                <w:lang w:val="en-GB"/>
              </w:rPr>
              <w:t>1</w:t>
            </w:r>
            <w:r w:rsidR="00BB2F4D">
              <w:rPr>
                <w:lang w:val="en-GB"/>
              </w:rPr>
              <w:t>8</w:t>
            </w:r>
            <w:r w:rsidR="007345F5">
              <w:rPr>
                <w:lang w:val="en-GB"/>
              </w:rPr>
              <w:t>.1</w:t>
            </w:r>
            <w:r w:rsidR="00CD0AB6">
              <w:rPr>
                <w:lang w:val="en-GB"/>
              </w:rPr>
              <w:t>1</w:t>
            </w:r>
            <w:r w:rsidR="007345F5">
              <w:rPr>
                <w:lang w:val="en-GB"/>
              </w:rPr>
              <w:t>.2014</w:t>
            </w:r>
            <w:r w:rsidR="002C5C33" w:rsidRPr="00492177">
              <w:rPr>
                <w:lang w:val="en-GB"/>
              </w:rPr>
              <w:t xml:space="preserve"> </w:t>
            </w:r>
          </w:p>
          <w:p w14:paraId="43D27283" w14:textId="117C3859" w:rsidR="002C5C33" w:rsidRPr="00492177" w:rsidRDefault="002C5C33" w:rsidP="00F071FF">
            <w:pPr>
              <w:pStyle w:val="04Date"/>
              <w:framePr w:wrap="auto" w:vAnchor="margin" w:hAnchor="text" w:yAlign="inline"/>
              <w:rPr>
                <w:lang w:val="en-GB"/>
              </w:rPr>
            </w:pPr>
          </w:p>
        </w:tc>
      </w:tr>
      <w:tr w:rsidR="00984BDE" w:rsidRPr="00492177" w14:paraId="1EA74D2B" w14:textId="77777777" w:rsidTr="00F071FF">
        <w:trPr>
          <w:trHeight w:val="207"/>
        </w:trPr>
        <w:tc>
          <w:tcPr>
            <w:tcW w:w="4671" w:type="dxa"/>
            <w:tcMar>
              <w:left w:w="0" w:type="dxa"/>
              <w:right w:w="0" w:type="dxa"/>
            </w:tcMar>
          </w:tcPr>
          <w:p w14:paraId="72A5F4BF" w14:textId="77777777" w:rsidR="00984BDE" w:rsidRPr="00492177" w:rsidRDefault="00984BDE" w:rsidP="00060587">
            <w:pPr>
              <w:rPr>
                <w:rFonts w:ascii="MB Corpo S Text Office" w:hAnsi="MB Corpo S Text Office"/>
                <w:sz w:val="18"/>
                <w:szCs w:val="18"/>
                <w:lang w:val="en-GB"/>
              </w:rPr>
            </w:pPr>
          </w:p>
        </w:tc>
        <w:tc>
          <w:tcPr>
            <w:tcW w:w="2524" w:type="dxa"/>
          </w:tcPr>
          <w:p w14:paraId="63AB2B03" w14:textId="77777777" w:rsidR="00984BDE" w:rsidRPr="00492177" w:rsidRDefault="00984BDE" w:rsidP="00060587">
            <w:pPr>
              <w:rPr>
                <w:rFonts w:ascii="MB Corpo S Text Office" w:hAnsi="MB Corpo S Text Office"/>
                <w:sz w:val="18"/>
                <w:szCs w:val="18"/>
                <w:lang w:val="en-GB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389DF406" w14:textId="77777777" w:rsidR="00984BDE" w:rsidRPr="00492177" w:rsidRDefault="00984BDE" w:rsidP="00984BDE">
            <w:pPr>
              <w:pStyle w:val="04Date"/>
              <w:framePr w:wrap="auto" w:vAnchor="margin" w:hAnchor="text" w:yAlign="inline"/>
              <w:rPr>
                <w:lang w:val="en-GB"/>
              </w:rPr>
            </w:pPr>
          </w:p>
        </w:tc>
      </w:tr>
    </w:tbl>
    <w:p w14:paraId="13482CF0" w14:textId="77777777" w:rsidR="00E33FC8" w:rsidRPr="00492177" w:rsidRDefault="00E33FC8" w:rsidP="00405A0F">
      <w:pPr>
        <w:pStyle w:val="Balk1"/>
        <w:sectPr w:rsidR="00E33FC8" w:rsidRPr="00492177" w:rsidSect="002123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851" w:right="652" w:bottom="369" w:left="1361" w:header="1814" w:footer="340" w:gutter="0"/>
          <w:cols w:space="708"/>
          <w:titlePg/>
          <w:docGrid w:linePitch="360"/>
        </w:sectPr>
      </w:pPr>
    </w:p>
    <w:p w14:paraId="5D3B7E2D" w14:textId="61FE208F" w:rsidR="00D23EB6" w:rsidRDefault="003957ED" w:rsidP="00D23EB6">
      <w:pPr>
        <w:pStyle w:val="02Flietextbold"/>
        <w:jc w:val="center"/>
        <w:rPr>
          <w:rFonts w:ascii="MB Corpo A Title Cond Office" w:hAnsi="MB Corpo A Title Cond Office"/>
          <w:sz w:val="28"/>
          <w:szCs w:val="22"/>
        </w:rPr>
      </w:pPr>
      <w:r>
        <w:rPr>
          <w:rFonts w:ascii="MB Corpo A Title Cond Office" w:hAnsi="MB Corpo A Title Cond Office"/>
          <w:sz w:val="28"/>
          <w:szCs w:val="22"/>
        </w:rPr>
        <w:t xml:space="preserve">Performans ve </w:t>
      </w:r>
      <w:r w:rsidR="000F0BDF">
        <w:rPr>
          <w:rFonts w:ascii="MB Corpo A Title Cond Office" w:hAnsi="MB Corpo A Title Cond Office"/>
          <w:sz w:val="28"/>
          <w:szCs w:val="22"/>
        </w:rPr>
        <w:t>tasarımın</w:t>
      </w:r>
      <w:r>
        <w:rPr>
          <w:rFonts w:ascii="MB Corpo A Title Cond Office" w:hAnsi="MB Corpo A Title Cond Office"/>
          <w:sz w:val="28"/>
          <w:szCs w:val="22"/>
        </w:rPr>
        <w:t xml:space="preserve"> kusursuz buluşması</w:t>
      </w:r>
      <w:r w:rsidR="00D23EB6" w:rsidRPr="00D23EB6">
        <w:rPr>
          <w:rFonts w:ascii="MB Corpo A Title Cond Office" w:hAnsi="MB Corpo A Title Cond Office"/>
          <w:sz w:val="28"/>
          <w:szCs w:val="22"/>
        </w:rPr>
        <w:t>: Yeni Mercedes-AMG GT 43 Coupé</w:t>
      </w:r>
      <w:r>
        <w:rPr>
          <w:rFonts w:ascii="MB Corpo A Title Cond Office" w:hAnsi="MB Corpo A Title Cond Office"/>
          <w:sz w:val="28"/>
          <w:szCs w:val="22"/>
        </w:rPr>
        <w:t xml:space="preserve"> Türkiye’de</w:t>
      </w:r>
    </w:p>
    <w:p w14:paraId="7D7AF237" w14:textId="77777777" w:rsidR="00D23EB6" w:rsidRPr="00D23EB6" w:rsidRDefault="00D23EB6" w:rsidP="00D23EB6">
      <w:pPr>
        <w:pStyle w:val="02Flietextbold"/>
        <w:jc w:val="center"/>
      </w:pPr>
    </w:p>
    <w:p w14:paraId="68FAC2D4" w14:textId="77777777" w:rsidR="003957ED" w:rsidRDefault="003957ED" w:rsidP="00D23EB6">
      <w:pPr>
        <w:pStyle w:val="02Flietextbold"/>
        <w:numPr>
          <w:ilvl w:val="0"/>
          <w:numId w:val="15"/>
        </w:numPr>
      </w:pPr>
      <w:r w:rsidRPr="003957ED">
        <w:t>AMG 2.0 litrelik turbo motor, 310 kW (421 hp) güç ve anında tepki</w:t>
      </w:r>
    </w:p>
    <w:p w14:paraId="7ED53488" w14:textId="1BBFA352" w:rsidR="00D23EB6" w:rsidRDefault="00D23EB6" w:rsidP="00D23EB6">
      <w:pPr>
        <w:pStyle w:val="02Flietextbold"/>
        <w:numPr>
          <w:ilvl w:val="0"/>
          <w:numId w:val="15"/>
        </w:numPr>
      </w:pPr>
      <w:r w:rsidRPr="00D23EB6">
        <w:t>Arkadan itiş ve</w:t>
      </w:r>
      <w:r w:rsidR="003957ED">
        <w:t xml:space="preserve"> ideal </w:t>
      </w:r>
      <w:r w:rsidRPr="00D23EB6">
        <w:t>ağırlık</w:t>
      </w:r>
      <w:r w:rsidR="003957ED">
        <w:t xml:space="preserve"> </w:t>
      </w:r>
      <w:r w:rsidRPr="00D23EB6">
        <w:t>dağılımı</w:t>
      </w:r>
      <w:r w:rsidR="003957ED">
        <w:t xml:space="preserve"> sayesinde</w:t>
      </w:r>
      <w:r w:rsidRPr="00D23EB6">
        <w:t xml:space="preserve"> dinamik sürüş s</w:t>
      </w:r>
      <w:r>
        <w:t>unuyor</w:t>
      </w:r>
    </w:p>
    <w:p w14:paraId="7A55AD5D" w14:textId="384AA4C1" w:rsidR="00974BAC" w:rsidRDefault="003957ED" w:rsidP="00D23EB6">
      <w:pPr>
        <w:pStyle w:val="02Flietextbold"/>
        <w:numPr>
          <w:ilvl w:val="0"/>
          <w:numId w:val="15"/>
        </w:numPr>
      </w:pPr>
      <w:r>
        <w:t>Zarif d</w:t>
      </w:r>
      <w:r w:rsidR="00D23EB6" w:rsidRPr="00D23EB6">
        <w:t xml:space="preserve">ış tasarımda </w:t>
      </w:r>
      <w:r>
        <w:t>fark yaratan</w:t>
      </w:r>
      <w:r w:rsidR="00D23EB6" w:rsidRPr="00D23EB6">
        <w:t xml:space="preserve"> </w:t>
      </w:r>
      <w:r>
        <w:t>detaylar</w:t>
      </w:r>
    </w:p>
    <w:p w14:paraId="1EF4D64B" w14:textId="77777777" w:rsidR="00D23EB6" w:rsidRPr="00D23EB6" w:rsidRDefault="00D23EB6" w:rsidP="00D23EB6">
      <w:pPr>
        <w:pStyle w:val="02Flietextbold"/>
        <w:ind w:left="720"/>
      </w:pPr>
    </w:p>
    <w:p w14:paraId="2D02C6E2" w14:textId="4679752D" w:rsidR="00D23EB6" w:rsidRDefault="00D23EB6" w:rsidP="00974BAC">
      <w:pPr>
        <w:pStyle w:val="01Flietext"/>
        <w:rPr>
          <w:lang w:val="en-GB"/>
        </w:rPr>
      </w:pPr>
      <w:r w:rsidRPr="00D23EB6">
        <w:rPr>
          <w:lang w:val="en-GB"/>
        </w:rPr>
        <w:t>Mercedes-AMG, yeni AMG GT Coupé portföyünü AMG GT 43 (kombine enerji tüketimi 10,3 l/100 km, kombine CO2 emisyonu 235 g/km, CO2 sınıfı G)</w:t>
      </w:r>
      <w:r>
        <w:rPr>
          <w:rStyle w:val="DipnotBavurusu"/>
          <w:lang w:val="en-GB"/>
        </w:rPr>
        <w:footnoteReference w:id="1"/>
      </w:r>
      <w:r w:rsidRPr="00D23EB6">
        <w:rPr>
          <w:lang w:val="en-GB"/>
        </w:rPr>
        <w:t xml:space="preserve"> ile genişletiyor. Ön aksta nispeten hafif dört silindirli bir motorun ve saf arkadan itişin birleşimi, </w:t>
      </w:r>
      <w:r w:rsidR="00D30B2C">
        <w:rPr>
          <w:lang w:val="en-GB"/>
        </w:rPr>
        <w:t xml:space="preserve">bu </w:t>
      </w:r>
      <w:r w:rsidRPr="00D23EB6">
        <w:rPr>
          <w:lang w:val="en-GB"/>
        </w:rPr>
        <w:t xml:space="preserve">yeni modeli son derece dinamik bir yol tutuşu ve bolca sürüş keyfi sunan </w:t>
      </w:r>
      <w:r w:rsidR="00D30B2C">
        <w:rPr>
          <w:lang w:val="en-GB"/>
        </w:rPr>
        <w:t>adeta</w:t>
      </w:r>
      <w:r w:rsidRPr="00D23EB6">
        <w:rPr>
          <w:lang w:val="en-GB"/>
        </w:rPr>
        <w:t xml:space="preserve"> bir viraj </w:t>
      </w:r>
      <w:r w:rsidR="00D30B2C">
        <w:rPr>
          <w:lang w:val="en-GB"/>
        </w:rPr>
        <w:t>ustası</w:t>
      </w:r>
      <w:r w:rsidRPr="00D23EB6">
        <w:rPr>
          <w:lang w:val="en-GB"/>
        </w:rPr>
        <w:t xml:space="preserve"> haline getiriyor.</w:t>
      </w:r>
    </w:p>
    <w:p w14:paraId="2F6A6C6C" w14:textId="77777777" w:rsidR="006B2D47" w:rsidRPr="00492177" w:rsidRDefault="006B2D47" w:rsidP="00974BAC">
      <w:pPr>
        <w:pStyle w:val="01Flietext"/>
        <w:rPr>
          <w:lang w:val="en-GB"/>
        </w:rPr>
      </w:pPr>
    </w:p>
    <w:p w14:paraId="4A7CCDCA" w14:textId="7870EEFA" w:rsidR="00605AF3" w:rsidRDefault="00605AF3" w:rsidP="00974BAC">
      <w:pPr>
        <w:pStyle w:val="01Flietext"/>
        <w:rPr>
          <w:lang w:val="en-GB"/>
        </w:rPr>
      </w:pPr>
      <w:r w:rsidRPr="00605AF3">
        <w:rPr>
          <w:lang w:val="en-GB"/>
        </w:rPr>
        <w:t>AMG 2.0 litrelik turbo motor 310 kW (42</w:t>
      </w:r>
      <w:r w:rsidR="00BA5149">
        <w:rPr>
          <w:lang w:val="en-GB"/>
        </w:rPr>
        <w:t>1</w:t>
      </w:r>
      <w:r w:rsidRPr="00605AF3">
        <w:rPr>
          <w:lang w:val="en-GB"/>
        </w:rPr>
        <w:t xml:space="preserve"> hp) güç ve 500 Nm maksimum tork üreti</w:t>
      </w:r>
      <w:r>
        <w:rPr>
          <w:lang w:val="en-GB"/>
        </w:rPr>
        <w:t>yo</w:t>
      </w:r>
      <w:r w:rsidRPr="00605AF3">
        <w:rPr>
          <w:lang w:val="en-GB"/>
        </w:rPr>
        <w:t xml:space="preserve">r. </w:t>
      </w:r>
      <w:r w:rsidR="00D30B2C">
        <w:rPr>
          <w:lang w:val="en-GB"/>
        </w:rPr>
        <w:t>Onu daha öz</w:t>
      </w:r>
      <w:r w:rsidRPr="00605AF3">
        <w:rPr>
          <w:lang w:val="en-GB"/>
        </w:rPr>
        <w:t xml:space="preserve">el </w:t>
      </w:r>
      <w:r w:rsidR="00D30B2C">
        <w:rPr>
          <w:lang w:val="en-GB"/>
        </w:rPr>
        <w:t>kılan</w:t>
      </w:r>
      <w:r>
        <w:rPr>
          <w:lang w:val="en-GB"/>
        </w:rPr>
        <w:t xml:space="preserve"> ise</w:t>
      </w:r>
      <w:r w:rsidRPr="00605AF3">
        <w:rPr>
          <w:lang w:val="en-GB"/>
        </w:rPr>
        <w:t xml:space="preserve"> Formula 1™'de</w:t>
      </w:r>
      <w:r>
        <w:rPr>
          <w:lang w:val="en-GB"/>
        </w:rPr>
        <w:t xml:space="preserve"> kullanılan</w:t>
      </w:r>
      <w:r w:rsidRPr="00605AF3">
        <w:rPr>
          <w:lang w:val="en-GB"/>
        </w:rPr>
        <w:t xml:space="preserve"> bir teknoloji olan elektrikli egzoz gazı turboşarjı. Bu şarj şekli, tüm hız aralığında özellikle </w:t>
      </w:r>
      <w:r>
        <w:rPr>
          <w:lang w:val="en-GB"/>
        </w:rPr>
        <w:t xml:space="preserve">kendiliğinden olan </w:t>
      </w:r>
      <w:r w:rsidRPr="00605AF3">
        <w:rPr>
          <w:lang w:val="en-GB"/>
        </w:rPr>
        <w:t>tepkileri garanti ed</w:t>
      </w:r>
      <w:r>
        <w:rPr>
          <w:lang w:val="en-GB"/>
        </w:rPr>
        <w:t>iyor</w:t>
      </w:r>
      <w:r w:rsidRPr="00605AF3">
        <w:rPr>
          <w:lang w:val="en-GB"/>
        </w:rPr>
        <w:t xml:space="preserve">. Yeni AMG GT 43 daha dinamik bir sürüş deneyimi </w:t>
      </w:r>
      <w:r w:rsidR="00296DD4">
        <w:rPr>
          <w:lang w:val="en-GB"/>
        </w:rPr>
        <w:t>sunarken</w:t>
      </w:r>
      <w:r w:rsidRPr="00605AF3">
        <w:rPr>
          <w:lang w:val="en-GB"/>
        </w:rPr>
        <w:t xml:space="preserve"> aynı zamanda daha yüksek verimlilik s</w:t>
      </w:r>
      <w:r w:rsidR="00296DD4">
        <w:rPr>
          <w:lang w:val="en-GB"/>
        </w:rPr>
        <w:t>ağlıyor</w:t>
      </w:r>
      <w:r w:rsidRPr="00605AF3">
        <w:rPr>
          <w:lang w:val="en-GB"/>
        </w:rPr>
        <w:t>. Turboşarj, kayış tahrikli marş jeneratörünü de besleyen 48 voltluk yerleşik elektrik sistemi üzerinden çalıştırılı</w:t>
      </w:r>
      <w:r>
        <w:rPr>
          <w:lang w:val="en-GB"/>
        </w:rPr>
        <w:t>yo</w:t>
      </w:r>
      <w:r w:rsidRPr="00605AF3">
        <w:rPr>
          <w:lang w:val="en-GB"/>
        </w:rPr>
        <w:t>r. Bu kısaca 10 kW'lık (14 hp) ek bir destek sağl</w:t>
      </w:r>
      <w:r>
        <w:rPr>
          <w:lang w:val="en-GB"/>
        </w:rPr>
        <w:t>ıyo</w:t>
      </w:r>
      <w:r w:rsidRPr="00605AF3">
        <w:rPr>
          <w:lang w:val="en-GB"/>
        </w:rPr>
        <w:t xml:space="preserve">r. İkinci nesil, 48 voltluk yerleşik elektrik sisteminde </w:t>
      </w:r>
      <w:r>
        <w:rPr>
          <w:lang w:val="en-GB"/>
        </w:rPr>
        <w:t>mild</w:t>
      </w:r>
      <w:r w:rsidRPr="00605AF3">
        <w:rPr>
          <w:lang w:val="en-GB"/>
        </w:rPr>
        <w:t xml:space="preserve"> hibrit olarak da çalışı</w:t>
      </w:r>
      <w:r>
        <w:rPr>
          <w:lang w:val="en-GB"/>
        </w:rPr>
        <w:t>yo</w:t>
      </w:r>
      <w:r w:rsidRPr="00605AF3">
        <w:rPr>
          <w:lang w:val="en-GB"/>
        </w:rPr>
        <w:t>r</w:t>
      </w:r>
      <w:r>
        <w:rPr>
          <w:lang w:val="en-GB"/>
        </w:rPr>
        <w:t>.</w:t>
      </w:r>
      <w:r w:rsidRPr="00605AF3">
        <w:rPr>
          <w:lang w:val="en-GB"/>
        </w:rPr>
        <w:t xml:space="preserve"> </w:t>
      </w:r>
      <w:r>
        <w:rPr>
          <w:lang w:val="en-GB"/>
        </w:rPr>
        <w:t>B</w:t>
      </w:r>
      <w:r w:rsidRPr="00605AF3">
        <w:rPr>
          <w:lang w:val="en-GB"/>
        </w:rPr>
        <w:t xml:space="preserve">u da performanstaki geçici artışa ek olarak, daha fazla verimlilik için </w:t>
      </w:r>
      <w:r w:rsidR="00BA5149">
        <w:rPr>
          <w:lang w:val="en-GB"/>
        </w:rPr>
        <w:t>süzülme</w:t>
      </w:r>
      <w:r w:rsidRPr="00605AF3">
        <w:rPr>
          <w:lang w:val="en-GB"/>
        </w:rPr>
        <w:t xml:space="preserve"> ve re</w:t>
      </w:r>
      <w:r>
        <w:rPr>
          <w:lang w:val="en-GB"/>
        </w:rPr>
        <w:t>küperasyon</w:t>
      </w:r>
      <w:r w:rsidRPr="00605AF3">
        <w:rPr>
          <w:lang w:val="en-GB"/>
        </w:rPr>
        <w:t xml:space="preserve"> gibi işlevleri de mümkün kıl</w:t>
      </w:r>
      <w:r>
        <w:rPr>
          <w:lang w:val="en-GB"/>
        </w:rPr>
        <w:t>ıyo</w:t>
      </w:r>
      <w:r w:rsidRPr="00605AF3">
        <w:rPr>
          <w:lang w:val="en-GB"/>
        </w:rPr>
        <w:t xml:space="preserve">r. Start-stop ve coasting fonksiyonları arasındaki geçişler neredeyse </w:t>
      </w:r>
      <w:r w:rsidR="0013213C">
        <w:rPr>
          <w:lang w:val="en-GB"/>
        </w:rPr>
        <w:t>hissedilmediğinden</w:t>
      </w:r>
      <w:r w:rsidRPr="00605AF3">
        <w:rPr>
          <w:lang w:val="en-GB"/>
        </w:rPr>
        <w:t xml:space="preserve"> </w:t>
      </w:r>
      <w:r w:rsidR="00751A45">
        <w:rPr>
          <w:lang w:val="en-GB"/>
        </w:rPr>
        <w:t xml:space="preserve">yolculuk </w:t>
      </w:r>
      <w:r w:rsidRPr="00605AF3">
        <w:rPr>
          <w:lang w:val="en-GB"/>
        </w:rPr>
        <w:t>konforu da artırıyor.</w:t>
      </w:r>
    </w:p>
    <w:p w14:paraId="278C5A11" w14:textId="77777777" w:rsidR="00974BAC" w:rsidRPr="00492177" w:rsidRDefault="00974BAC" w:rsidP="00974BAC">
      <w:pPr>
        <w:pStyle w:val="01Flietext"/>
        <w:rPr>
          <w:sz w:val="19"/>
          <w:szCs w:val="19"/>
          <w:lang w:val="en-GB"/>
        </w:rPr>
      </w:pPr>
    </w:p>
    <w:p w14:paraId="0D6ED556" w14:textId="77484D45" w:rsidR="0013213C" w:rsidRDefault="00751A45" w:rsidP="00AC1CA9">
      <w:pPr>
        <w:pStyle w:val="01Flietext"/>
        <w:rPr>
          <w:lang w:val="en-GB"/>
        </w:rPr>
      </w:pPr>
      <w:r w:rsidRPr="00965FBE">
        <w:rPr>
          <w:lang w:val="en-GB"/>
        </w:rPr>
        <w:t>Üstün p</w:t>
      </w:r>
      <w:r w:rsidR="0013213C" w:rsidRPr="00965FBE">
        <w:rPr>
          <w:lang w:val="en-GB"/>
        </w:rPr>
        <w:t>erformansı</w:t>
      </w:r>
      <w:r w:rsidRPr="00965FBE">
        <w:rPr>
          <w:lang w:val="en-GB"/>
        </w:rPr>
        <w:t xml:space="preserve">yla öne çıkan </w:t>
      </w:r>
      <w:r w:rsidR="0013213C" w:rsidRPr="00965FBE">
        <w:rPr>
          <w:lang w:val="en-GB"/>
        </w:rPr>
        <w:t>AMG GT 43 0’dan 100 km/s hıza 4,6 saniyede ulaşırken en yüksek hızı 280 km/s.</w:t>
      </w:r>
      <w:r w:rsidR="0013213C" w:rsidRPr="0013213C">
        <w:rPr>
          <w:lang w:val="en-GB"/>
        </w:rPr>
        <w:t xml:space="preserve"> </w:t>
      </w:r>
    </w:p>
    <w:p w14:paraId="1E93B772" w14:textId="77777777" w:rsidR="00027217" w:rsidRPr="00492177" w:rsidRDefault="00027217" w:rsidP="00130283">
      <w:pPr>
        <w:pStyle w:val="01Copytext"/>
      </w:pPr>
    </w:p>
    <w:p w14:paraId="764786EE" w14:textId="7798E262" w:rsidR="0013213C" w:rsidRPr="00821394" w:rsidRDefault="0013213C" w:rsidP="00821394">
      <w:pPr>
        <w:pStyle w:val="02Copytextbold"/>
      </w:pPr>
      <w:r w:rsidRPr="00821394">
        <w:t>Elektrikli egzoz</w:t>
      </w:r>
      <w:r w:rsidR="00821394">
        <w:t xml:space="preserve"> gazı</w:t>
      </w:r>
      <w:r w:rsidRPr="00821394">
        <w:t xml:space="preserve"> turboşarjı, motor tepkisini iyileştiriyor</w:t>
      </w:r>
    </w:p>
    <w:p w14:paraId="68EB0791" w14:textId="7B9EDA3C" w:rsidR="0013213C" w:rsidRPr="00821394" w:rsidRDefault="0013213C" w:rsidP="00821394">
      <w:pPr>
        <w:pStyle w:val="02Copytextbold"/>
        <w:rPr>
          <w:b w:val="0"/>
          <w:bCs w:val="0"/>
        </w:rPr>
      </w:pPr>
      <w:r w:rsidRPr="00821394">
        <w:rPr>
          <w:b w:val="0"/>
          <w:bCs w:val="0"/>
        </w:rPr>
        <w:t>AMG GT 43’te bulunan AMG 2.0 litrelik dört silindirli turbo motor, maksimum 310 kW (42</w:t>
      </w:r>
      <w:r w:rsidR="00BA5149">
        <w:rPr>
          <w:b w:val="0"/>
          <w:bCs w:val="0"/>
        </w:rPr>
        <w:t>1</w:t>
      </w:r>
      <w:r w:rsidRPr="00821394">
        <w:rPr>
          <w:b w:val="0"/>
          <w:bCs w:val="0"/>
        </w:rPr>
        <w:t xml:space="preserve"> hp) gücüne 6.750 rpm’de ulaşıyor. Motorun 500 Nm maksimum torku, 3.250 ile 5.000 </w:t>
      </w:r>
      <w:r w:rsidR="00821394" w:rsidRPr="00821394">
        <w:rPr>
          <w:b w:val="0"/>
          <w:bCs w:val="0"/>
        </w:rPr>
        <w:t>rpm</w:t>
      </w:r>
      <w:r w:rsidRPr="00821394">
        <w:rPr>
          <w:b w:val="0"/>
          <w:bCs w:val="0"/>
        </w:rPr>
        <w:t xml:space="preserve"> aralığında sunuluyor. Duruma bağlı olarak, kayış tahrikli marş jeneratörü (RSG) aracılığıyla 10 kW (14 hp) kısa süreli ek güç sağlanabiliyor.</w:t>
      </w:r>
    </w:p>
    <w:p w14:paraId="3541C19E" w14:textId="77777777" w:rsidR="00085720" w:rsidRPr="00821394" w:rsidRDefault="00085720" w:rsidP="00821394">
      <w:pPr>
        <w:pStyle w:val="02Copytextbold"/>
        <w:rPr>
          <w:b w:val="0"/>
          <w:bCs w:val="0"/>
        </w:rPr>
      </w:pPr>
    </w:p>
    <w:p w14:paraId="2F3681F0" w14:textId="0561FD6D" w:rsidR="00821394" w:rsidRPr="00821394" w:rsidRDefault="00821394" w:rsidP="00821394">
      <w:pPr>
        <w:pStyle w:val="02Copytextbold"/>
        <w:rPr>
          <w:b w:val="0"/>
          <w:bCs w:val="0"/>
        </w:rPr>
      </w:pPr>
      <w:r w:rsidRPr="00821394">
        <w:rPr>
          <w:b w:val="0"/>
          <w:bCs w:val="0"/>
        </w:rPr>
        <w:t>Elektrikli egzoz gazı turboşarjının çalışma prensibi Mercedes-AMG Petronas F1 Takımı tarafından da kullanılan teknolojiye dayan</w:t>
      </w:r>
      <w:r>
        <w:rPr>
          <w:b w:val="0"/>
          <w:bCs w:val="0"/>
        </w:rPr>
        <w:t>ıyor</w:t>
      </w:r>
      <w:r w:rsidRPr="00821394">
        <w:rPr>
          <w:b w:val="0"/>
          <w:bCs w:val="0"/>
        </w:rPr>
        <w:t>. Yaklaşık dört santimetrelik dar bir elektrik motoru doğrudan turboşarjın şaftına, egzoz tarafındaki türbin çarkı ile temiz hava tarafındaki kompresör çarkı arasına entegre edil</w:t>
      </w:r>
      <w:r>
        <w:rPr>
          <w:b w:val="0"/>
          <w:bCs w:val="0"/>
        </w:rPr>
        <w:t>irken</w:t>
      </w:r>
      <w:r w:rsidRPr="00821394">
        <w:rPr>
          <w:b w:val="0"/>
          <w:bCs w:val="0"/>
        </w:rPr>
        <w:t xml:space="preserve"> </w:t>
      </w:r>
      <w:r>
        <w:rPr>
          <w:b w:val="0"/>
          <w:bCs w:val="0"/>
        </w:rPr>
        <w:t>e</w:t>
      </w:r>
      <w:r w:rsidRPr="00821394">
        <w:rPr>
          <w:b w:val="0"/>
          <w:bCs w:val="0"/>
        </w:rPr>
        <w:t xml:space="preserve">lektronik olarak kontrol edilen bu motor doğrudan turboşarjın şaftını </w:t>
      </w:r>
      <w:r w:rsidR="000955F0">
        <w:rPr>
          <w:b w:val="0"/>
          <w:bCs w:val="0"/>
        </w:rPr>
        <w:t>harekete geçiriyor</w:t>
      </w:r>
      <w:r>
        <w:rPr>
          <w:b w:val="0"/>
          <w:bCs w:val="0"/>
        </w:rPr>
        <w:t>.</w:t>
      </w:r>
      <w:r w:rsidRPr="00821394">
        <w:rPr>
          <w:b w:val="0"/>
          <w:bCs w:val="0"/>
        </w:rPr>
        <w:t xml:space="preserve"> </w:t>
      </w:r>
      <w:r>
        <w:rPr>
          <w:b w:val="0"/>
          <w:bCs w:val="0"/>
        </w:rPr>
        <w:t>B</w:t>
      </w:r>
      <w:r w:rsidRPr="00821394">
        <w:rPr>
          <w:b w:val="0"/>
          <w:bCs w:val="0"/>
        </w:rPr>
        <w:t>öylece egzoz gazı akışı geleneksel tahriki devralmadan önce kompresör çarkını hızlandırı</w:t>
      </w:r>
      <w:r>
        <w:rPr>
          <w:b w:val="0"/>
          <w:bCs w:val="0"/>
        </w:rPr>
        <w:t>yo</w:t>
      </w:r>
      <w:r w:rsidRPr="00821394">
        <w:rPr>
          <w:b w:val="0"/>
          <w:bCs w:val="0"/>
        </w:rPr>
        <w:t>r.</w:t>
      </w:r>
    </w:p>
    <w:p w14:paraId="488A77B5" w14:textId="77777777" w:rsidR="00821394" w:rsidRDefault="00821394" w:rsidP="00821394">
      <w:pPr>
        <w:pStyle w:val="02Copytextbold"/>
      </w:pPr>
    </w:p>
    <w:p w14:paraId="0B96561B" w14:textId="77777777" w:rsidR="00646167" w:rsidRPr="00821394" w:rsidRDefault="00646167" w:rsidP="00821394">
      <w:pPr>
        <w:pStyle w:val="02Copytextbold"/>
        <w:rPr>
          <w:b w:val="0"/>
          <w:bCs w:val="0"/>
        </w:rPr>
      </w:pPr>
    </w:p>
    <w:p w14:paraId="476B445C" w14:textId="298CD17F" w:rsidR="000955F0" w:rsidRDefault="000955F0" w:rsidP="00821394">
      <w:pPr>
        <w:pStyle w:val="02Copytextbold"/>
        <w:rPr>
          <w:b w:val="0"/>
          <w:bCs w:val="0"/>
        </w:rPr>
      </w:pPr>
      <w:r w:rsidRPr="000955F0">
        <w:rPr>
          <w:b w:val="0"/>
          <w:bCs w:val="0"/>
        </w:rPr>
        <w:t>Bu, rölanti devrinden itibaren ve tüm hız aralı</w:t>
      </w:r>
      <w:r>
        <w:rPr>
          <w:b w:val="0"/>
          <w:bCs w:val="0"/>
        </w:rPr>
        <w:t>klarında</w:t>
      </w:r>
      <w:r w:rsidRPr="000955F0">
        <w:rPr>
          <w:b w:val="0"/>
          <w:bCs w:val="0"/>
        </w:rPr>
        <w:t xml:space="preserve"> tepki davranışını önemli ölçüde iyileştiri</w:t>
      </w:r>
      <w:r>
        <w:rPr>
          <w:b w:val="0"/>
          <w:bCs w:val="0"/>
        </w:rPr>
        <w:t>yo</w:t>
      </w:r>
      <w:r w:rsidRPr="000955F0">
        <w:rPr>
          <w:b w:val="0"/>
          <w:bCs w:val="0"/>
        </w:rPr>
        <w:t>r. İçten yanmalı motor</w:t>
      </w:r>
      <w:r>
        <w:rPr>
          <w:b w:val="0"/>
          <w:bCs w:val="0"/>
        </w:rPr>
        <w:t>,</w:t>
      </w:r>
      <w:r w:rsidRPr="000955F0">
        <w:rPr>
          <w:b w:val="0"/>
          <w:bCs w:val="0"/>
        </w:rPr>
        <w:t xml:space="preserve"> gaz pedalı komutlarına daha da </w:t>
      </w:r>
      <w:r>
        <w:rPr>
          <w:b w:val="0"/>
          <w:bCs w:val="0"/>
        </w:rPr>
        <w:t xml:space="preserve">fazla kendiliğinden </w:t>
      </w:r>
      <w:r w:rsidRPr="000955F0">
        <w:rPr>
          <w:b w:val="0"/>
          <w:bCs w:val="0"/>
        </w:rPr>
        <w:t>tepki veri</w:t>
      </w:r>
      <w:r>
        <w:rPr>
          <w:b w:val="0"/>
          <w:bCs w:val="0"/>
        </w:rPr>
        <w:t xml:space="preserve">rken </w:t>
      </w:r>
      <w:r w:rsidR="00A74113">
        <w:rPr>
          <w:b w:val="0"/>
          <w:bCs w:val="0"/>
        </w:rPr>
        <w:t xml:space="preserve">daha dinamik bir </w:t>
      </w:r>
      <w:r w:rsidRPr="000955F0">
        <w:rPr>
          <w:b w:val="0"/>
          <w:bCs w:val="0"/>
        </w:rPr>
        <w:t>sürüş deneyimi</w:t>
      </w:r>
      <w:r w:rsidR="00A74113">
        <w:rPr>
          <w:b w:val="0"/>
          <w:bCs w:val="0"/>
        </w:rPr>
        <w:t>ni</w:t>
      </w:r>
      <w:r w:rsidRPr="000955F0">
        <w:rPr>
          <w:b w:val="0"/>
          <w:bCs w:val="0"/>
        </w:rPr>
        <w:t xml:space="preserve"> </w:t>
      </w:r>
      <w:r w:rsidR="00A74113">
        <w:rPr>
          <w:b w:val="0"/>
          <w:bCs w:val="0"/>
        </w:rPr>
        <w:t>sunuyor</w:t>
      </w:r>
      <w:r w:rsidRPr="000955F0">
        <w:rPr>
          <w:b w:val="0"/>
          <w:bCs w:val="0"/>
        </w:rPr>
        <w:t>. Buna ek olarak, turboşarjın elektri</w:t>
      </w:r>
      <w:r>
        <w:rPr>
          <w:b w:val="0"/>
          <w:bCs w:val="0"/>
        </w:rPr>
        <w:t>fikasyonu</w:t>
      </w:r>
      <w:r w:rsidRPr="000955F0">
        <w:rPr>
          <w:b w:val="0"/>
          <w:bCs w:val="0"/>
        </w:rPr>
        <w:t xml:space="preserve"> düşük hızlarda daha yüksek tork sağl</w:t>
      </w:r>
      <w:r w:rsidR="00CB5577">
        <w:rPr>
          <w:b w:val="0"/>
          <w:bCs w:val="0"/>
        </w:rPr>
        <w:t>ıyo</w:t>
      </w:r>
      <w:r w:rsidRPr="000955F0">
        <w:rPr>
          <w:b w:val="0"/>
          <w:bCs w:val="0"/>
        </w:rPr>
        <w:t xml:space="preserve">r. Bu </w:t>
      </w:r>
      <w:r w:rsidR="00A74113">
        <w:rPr>
          <w:b w:val="0"/>
          <w:bCs w:val="0"/>
        </w:rPr>
        <w:t xml:space="preserve">da </w:t>
      </w:r>
      <w:r w:rsidRPr="000955F0">
        <w:rPr>
          <w:b w:val="0"/>
          <w:bCs w:val="0"/>
        </w:rPr>
        <w:t>çevikliği artırı</w:t>
      </w:r>
      <w:r w:rsidR="00A74113">
        <w:rPr>
          <w:b w:val="0"/>
          <w:bCs w:val="0"/>
        </w:rPr>
        <w:t>rken</w:t>
      </w:r>
      <w:r w:rsidRPr="000955F0">
        <w:rPr>
          <w:b w:val="0"/>
          <w:bCs w:val="0"/>
        </w:rPr>
        <w:t xml:space="preserve"> </w:t>
      </w:r>
      <w:r w:rsidR="00A74113">
        <w:rPr>
          <w:b w:val="0"/>
          <w:bCs w:val="0"/>
        </w:rPr>
        <w:t xml:space="preserve">aynı zamanda sıfırdan </w:t>
      </w:r>
      <w:r w:rsidRPr="000955F0">
        <w:rPr>
          <w:b w:val="0"/>
          <w:bCs w:val="0"/>
        </w:rPr>
        <w:t>hızlanma</w:t>
      </w:r>
      <w:r w:rsidR="00CB5577">
        <w:rPr>
          <w:b w:val="0"/>
          <w:bCs w:val="0"/>
        </w:rPr>
        <w:t>sını da</w:t>
      </w:r>
      <w:r w:rsidRPr="000955F0">
        <w:rPr>
          <w:b w:val="0"/>
          <w:bCs w:val="0"/>
        </w:rPr>
        <w:t xml:space="preserve"> optimize ed</w:t>
      </w:r>
      <w:r w:rsidR="00CB5577">
        <w:rPr>
          <w:b w:val="0"/>
          <w:bCs w:val="0"/>
        </w:rPr>
        <w:t>iyo</w:t>
      </w:r>
      <w:r w:rsidRPr="000955F0">
        <w:rPr>
          <w:b w:val="0"/>
          <w:bCs w:val="0"/>
        </w:rPr>
        <w:t>r. Sürücü gaz pedalını bıraktığında veya frene bastığında bile e-turboşarj teknolojisi takviye basıncını her zaman koru</w:t>
      </w:r>
      <w:r w:rsidR="00CB5577">
        <w:rPr>
          <w:b w:val="0"/>
          <w:bCs w:val="0"/>
        </w:rPr>
        <w:t>yo</w:t>
      </w:r>
      <w:r w:rsidRPr="000955F0">
        <w:rPr>
          <w:b w:val="0"/>
          <w:bCs w:val="0"/>
        </w:rPr>
        <w:t>r.</w:t>
      </w:r>
    </w:p>
    <w:p w14:paraId="0510711F" w14:textId="77777777" w:rsidR="00CB5577" w:rsidRDefault="00CB5577" w:rsidP="00CB5577">
      <w:pPr>
        <w:pStyle w:val="02Copytextbold"/>
        <w:rPr>
          <w:b w:val="0"/>
          <w:bCs w:val="0"/>
        </w:rPr>
      </w:pPr>
    </w:p>
    <w:p w14:paraId="4A405EC8" w14:textId="3BD2C15B" w:rsidR="00CB5577" w:rsidRPr="0033088A" w:rsidRDefault="00CB5577" w:rsidP="00CB5577">
      <w:pPr>
        <w:pStyle w:val="02Copytextbold"/>
      </w:pPr>
      <w:r w:rsidRPr="0033088A">
        <w:t xml:space="preserve">Islak kavramalı ve arkadan itişli AMG SPEEDSHIFT MCT 9G şanzıman </w:t>
      </w:r>
    </w:p>
    <w:p w14:paraId="1AC9DC22" w14:textId="27E08A1D" w:rsidR="00FE1032" w:rsidRPr="00FE1032" w:rsidRDefault="00CB5577" w:rsidP="00821394">
      <w:pPr>
        <w:pStyle w:val="02Copytextbold"/>
        <w:rPr>
          <w:b w:val="0"/>
          <w:bCs w:val="0"/>
        </w:rPr>
      </w:pPr>
      <w:r w:rsidRPr="00CB5577">
        <w:rPr>
          <w:b w:val="0"/>
          <w:bCs w:val="0"/>
        </w:rPr>
        <w:t>AMG SPEEDSHIFT MCT 9G</w:t>
      </w:r>
      <w:r w:rsidR="0033088A">
        <w:rPr>
          <w:b w:val="0"/>
          <w:bCs w:val="0"/>
        </w:rPr>
        <w:t xml:space="preserve"> şanzımanda</w:t>
      </w:r>
      <w:r w:rsidRPr="00CB5577">
        <w:rPr>
          <w:b w:val="0"/>
          <w:bCs w:val="0"/>
        </w:rPr>
        <w:t xml:space="preserve"> tork konvertörünün yerini ıslak kavrama alır. Bu, ağırlığı azaltırken, daha düşük kütlesel atalet sayesinde özellikle ani hızlanmalarda ve yük değişimlerinde gaz</w:t>
      </w:r>
      <w:r w:rsidR="0033088A">
        <w:rPr>
          <w:b w:val="0"/>
          <w:bCs w:val="0"/>
        </w:rPr>
        <w:t xml:space="preserve"> pedalı komutlarına verilen</w:t>
      </w:r>
      <w:r w:rsidRPr="00CB5577">
        <w:rPr>
          <w:b w:val="0"/>
          <w:bCs w:val="0"/>
        </w:rPr>
        <w:t xml:space="preserve"> tepki</w:t>
      </w:r>
      <w:r w:rsidR="0033088A">
        <w:rPr>
          <w:b w:val="0"/>
          <w:bCs w:val="0"/>
        </w:rPr>
        <w:t>y</w:t>
      </w:r>
      <w:r w:rsidRPr="00CB5577">
        <w:rPr>
          <w:b w:val="0"/>
          <w:bCs w:val="0"/>
        </w:rPr>
        <w:t>i optimize ed</w:t>
      </w:r>
      <w:r w:rsidR="0033088A">
        <w:rPr>
          <w:b w:val="0"/>
          <w:bCs w:val="0"/>
        </w:rPr>
        <w:t>iyo</w:t>
      </w:r>
      <w:r w:rsidRPr="00CB5577">
        <w:rPr>
          <w:b w:val="0"/>
          <w:bCs w:val="0"/>
        </w:rPr>
        <w:t>r. Titizlikle ayarlanmış yazılım, hızlı vites düşürme ve kısa geçiş süreleri sağl</w:t>
      </w:r>
      <w:r w:rsidR="0033088A">
        <w:rPr>
          <w:b w:val="0"/>
          <w:bCs w:val="0"/>
        </w:rPr>
        <w:t>ıyo</w:t>
      </w:r>
      <w:r w:rsidRPr="00CB5577">
        <w:rPr>
          <w:b w:val="0"/>
          <w:bCs w:val="0"/>
        </w:rPr>
        <w:t>r.</w:t>
      </w:r>
      <w:r>
        <w:rPr>
          <w:b w:val="0"/>
          <w:bCs w:val="0"/>
        </w:rPr>
        <w:t xml:space="preserve"> </w:t>
      </w:r>
      <w:r w:rsidR="0033088A" w:rsidRPr="0033088A">
        <w:rPr>
          <w:b w:val="0"/>
          <w:bCs w:val="0"/>
        </w:rPr>
        <w:t>Ayrıca, “Sport” ve “Sport+” sürüş programlarındaki çift debriyaj fonksiyonu özellikle duygusal bir vites değiştirme deneyimi sunuyor. Ayrıca, durma noktasından optimum hızlanmayı garanti</w:t>
      </w:r>
      <w:r w:rsidR="0033088A">
        <w:rPr>
          <w:b w:val="0"/>
          <w:bCs w:val="0"/>
        </w:rPr>
        <w:t>leyen</w:t>
      </w:r>
      <w:r w:rsidR="0033088A" w:rsidRPr="0033088A">
        <w:rPr>
          <w:b w:val="0"/>
          <w:bCs w:val="0"/>
        </w:rPr>
        <w:t xml:space="preserve"> RACE START fonksiyonu da uygulanıyor.</w:t>
      </w:r>
    </w:p>
    <w:p w14:paraId="269715FB" w14:textId="77777777" w:rsidR="009E6C2E" w:rsidRPr="00E02812" w:rsidRDefault="009E6C2E" w:rsidP="00821394">
      <w:pPr>
        <w:pStyle w:val="02Copytextbold"/>
        <w:rPr>
          <w:b w:val="0"/>
          <w:bCs w:val="0"/>
        </w:rPr>
      </w:pPr>
    </w:p>
    <w:p w14:paraId="2A8B2F7A" w14:textId="77777777" w:rsidR="00ED46FA" w:rsidRPr="003957ED" w:rsidRDefault="00ED46FA" w:rsidP="00ED46FA">
      <w:pPr>
        <w:pStyle w:val="02Copytextbold"/>
        <w:rPr>
          <w:lang w:val="de-DE"/>
        </w:rPr>
      </w:pPr>
      <w:r w:rsidRPr="003957ED">
        <w:rPr>
          <w:lang w:val="de-DE"/>
        </w:rPr>
        <w:t>Altı sürüş programı ve AMG DYNAMICS: konfordan dinamizme</w:t>
      </w:r>
    </w:p>
    <w:p w14:paraId="4BCF1607" w14:textId="06352225" w:rsidR="00ED46FA" w:rsidRPr="003957ED" w:rsidRDefault="00ED46FA" w:rsidP="00ED46FA">
      <w:pPr>
        <w:pStyle w:val="02Copytextbold"/>
        <w:rPr>
          <w:b w:val="0"/>
          <w:bCs w:val="0"/>
          <w:lang w:val="de-DE"/>
        </w:rPr>
      </w:pPr>
      <w:r w:rsidRPr="003957ED">
        <w:rPr>
          <w:b w:val="0"/>
          <w:bCs w:val="0"/>
          <w:lang w:val="de-DE"/>
        </w:rPr>
        <w:t xml:space="preserve">Beş AMG DYNAMIC SELECT sürüş programı </w:t>
      </w:r>
      <w:r w:rsidR="00606253" w:rsidRPr="003957ED">
        <w:rPr>
          <w:b w:val="0"/>
          <w:bCs w:val="0"/>
          <w:lang w:val="de-DE"/>
        </w:rPr>
        <w:t>‘</w:t>
      </w:r>
      <w:r w:rsidRPr="003957ED">
        <w:rPr>
          <w:b w:val="0"/>
          <w:bCs w:val="0"/>
          <w:lang w:val="de-DE"/>
        </w:rPr>
        <w:t>Smooth</w:t>
      </w:r>
      <w:r w:rsidR="00606253" w:rsidRPr="003957ED">
        <w:rPr>
          <w:b w:val="0"/>
          <w:bCs w:val="0"/>
          <w:lang w:val="de-DE"/>
        </w:rPr>
        <w:t>’</w:t>
      </w:r>
      <w:r w:rsidRPr="003957ED">
        <w:rPr>
          <w:b w:val="0"/>
          <w:bCs w:val="0"/>
          <w:lang w:val="de-DE"/>
        </w:rPr>
        <w:t xml:space="preserve">, </w:t>
      </w:r>
      <w:r w:rsidR="00606253" w:rsidRPr="003957ED">
        <w:rPr>
          <w:b w:val="0"/>
          <w:bCs w:val="0"/>
          <w:lang w:val="de-DE"/>
        </w:rPr>
        <w:t>‘</w:t>
      </w:r>
      <w:r w:rsidRPr="003957ED">
        <w:rPr>
          <w:b w:val="0"/>
          <w:bCs w:val="0"/>
          <w:lang w:val="de-DE"/>
        </w:rPr>
        <w:t>Comfort</w:t>
      </w:r>
      <w:r w:rsidR="00606253" w:rsidRPr="003957ED">
        <w:rPr>
          <w:b w:val="0"/>
          <w:bCs w:val="0"/>
          <w:lang w:val="de-DE"/>
        </w:rPr>
        <w:t>’</w:t>
      </w:r>
      <w:r w:rsidRPr="003957ED">
        <w:rPr>
          <w:b w:val="0"/>
          <w:bCs w:val="0"/>
          <w:lang w:val="de-DE"/>
        </w:rPr>
        <w:t xml:space="preserve">, </w:t>
      </w:r>
      <w:r w:rsidR="00606253" w:rsidRPr="003957ED">
        <w:rPr>
          <w:b w:val="0"/>
          <w:bCs w:val="0"/>
          <w:lang w:val="de-DE"/>
        </w:rPr>
        <w:t>‘</w:t>
      </w:r>
      <w:r w:rsidRPr="003957ED">
        <w:rPr>
          <w:b w:val="0"/>
          <w:bCs w:val="0"/>
          <w:lang w:val="de-DE"/>
        </w:rPr>
        <w:t>Sport</w:t>
      </w:r>
      <w:r w:rsidR="00606253" w:rsidRPr="003957ED">
        <w:rPr>
          <w:b w:val="0"/>
          <w:bCs w:val="0"/>
          <w:lang w:val="de-DE"/>
        </w:rPr>
        <w:t>’</w:t>
      </w:r>
      <w:r w:rsidRPr="003957ED">
        <w:rPr>
          <w:b w:val="0"/>
          <w:bCs w:val="0"/>
          <w:lang w:val="de-DE"/>
        </w:rPr>
        <w:t xml:space="preserve">, </w:t>
      </w:r>
      <w:r w:rsidR="00606253" w:rsidRPr="003957ED">
        <w:rPr>
          <w:b w:val="0"/>
          <w:bCs w:val="0"/>
          <w:lang w:val="de-DE"/>
        </w:rPr>
        <w:t>‘</w:t>
      </w:r>
      <w:r w:rsidRPr="003957ED">
        <w:rPr>
          <w:b w:val="0"/>
          <w:bCs w:val="0"/>
          <w:lang w:val="de-DE"/>
        </w:rPr>
        <w:t>Sport +</w:t>
      </w:r>
      <w:r w:rsidR="00606253" w:rsidRPr="003957ED">
        <w:rPr>
          <w:b w:val="0"/>
          <w:bCs w:val="0"/>
          <w:lang w:val="de-DE"/>
        </w:rPr>
        <w:t>’</w:t>
      </w:r>
      <w:r w:rsidRPr="003957ED">
        <w:rPr>
          <w:b w:val="0"/>
          <w:bCs w:val="0"/>
          <w:lang w:val="de-DE"/>
        </w:rPr>
        <w:t xml:space="preserve"> ve </w:t>
      </w:r>
      <w:r w:rsidR="00606253" w:rsidRPr="003957ED">
        <w:rPr>
          <w:b w:val="0"/>
          <w:bCs w:val="0"/>
          <w:lang w:val="de-DE"/>
        </w:rPr>
        <w:t>‘</w:t>
      </w:r>
      <w:r w:rsidRPr="003957ED">
        <w:rPr>
          <w:b w:val="0"/>
          <w:bCs w:val="0"/>
          <w:lang w:val="de-DE"/>
        </w:rPr>
        <w:t>Individual</w:t>
      </w:r>
      <w:r w:rsidR="00606253" w:rsidRPr="003957ED">
        <w:rPr>
          <w:b w:val="0"/>
          <w:bCs w:val="0"/>
          <w:lang w:val="de-DE"/>
        </w:rPr>
        <w:t>’</w:t>
      </w:r>
      <w:r w:rsidRPr="003957ED">
        <w:rPr>
          <w:b w:val="0"/>
          <w:bCs w:val="0"/>
          <w:lang w:val="de-DE"/>
        </w:rPr>
        <w:t xml:space="preserve"> ile isteğe bağlı </w:t>
      </w:r>
      <w:r w:rsidR="00606253" w:rsidRPr="003957ED">
        <w:rPr>
          <w:b w:val="0"/>
          <w:bCs w:val="0"/>
          <w:lang w:val="de-DE"/>
        </w:rPr>
        <w:t xml:space="preserve">olarak </w:t>
      </w:r>
      <w:r w:rsidRPr="003957ED">
        <w:rPr>
          <w:b w:val="0"/>
          <w:bCs w:val="0"/>
          <w:lang w:val="de-DE"/>
        </w:rPr>
        <w:t xml:space="preserve">AMG DYNAMIC PLUS paketinde bulunan </w:t>
      </w:r>
      <w:r w:rsidR="00606253" w:rsidRPr="003957ED">
        <w:rPr>
          <w:b w:val="0"/>
          <w:bCs w:val="0"/>
          <w:lang w:val="de-DE"/>
        </w:rPr>
        <w:t>‘</w:t>
      </w:r>
      <w:r w:rsidRPr="003957ED">
        <w:rPr>
          <w:b w:val="0"/>
          <w:bCs w:val="0"/>
          <w:lang w:val="de-DE"/>
        </w:rPr>
        <w:t>RACE</w:t>
      </w:r>
      <w:r w:rsidR="00606253" w:rsidRPr="003957ED">
        <w:rPr>
          <w:b w:val="0"/>
          <w:bCs w:val="0"/>
          <w:lang w:val="de-DE"/>
        </w:rPr>
        <w:t>’</w:t>
      </w:r>
      <w:r w:rsidRPr="003957ED">
        <w:rPr>
          <w:b w:val="0"/>
          <w:bCs w:val="0"/>
          <w:lang w:val="de-DE"/>
        </w:rPr>
        <w:t>, konforlu</w:t>
      </w:r>
      <w:r w:rsidR="00A74113">
        <w:rPr>
          <w:b w:val="0"/>
          <w:bCs w:val="0"/>
          <w:lang w:val="de-DE"/>
        </w:rPr>
        <w:t xml:space="preserve"> veya dinamik sürüşe </w:t>
      </w:r>
      <w:r w:rsidRPr="003957ED">
        <w:rPr>
          <w:b w:val="0"/>
          <w:bCs w:val="0"/>
          <w:lang w:val="de-DE"/>
        </w:rPr>
        <w:t>kadar bir</w:t>
      </w:r>
      <w:r w:rsidR="00A74113">
        <w:rPr>
          <w:b w:val="0"/>
          <w:bCs w:val="0"/>
          <w:lang w:val="de-DE"/>
        </w:rPr>
        <w:t>çok seçenek sunuyor</w:t>
      </w:r>
      <w:r w:rsidRPr="003957ED">
        <w:rPr>
          <w:b w:val="0"/>
          <w:bCs w:val="0"/>
          <w:lang w:val="de-DE"/>
        </w:rPr>
        <w:t xml:space="preserve">. </w:t>
      </w:r>
      <w:r w:rsidR="00A74113">
        <w:rPr>
          <w:b w:val="0"/>
          <w:bCs w:val="0"/>
          <w:lang w:val="de-DE"/>
        </w:rPr>
        <w:t>AMG GT 43’ün b</w:t>
      </w:r>
      <w:r w:rsidRPr="003957ED">
        <w:rPr>
          <w:b w:val="0"/>
          <w:bCs w:val="0"/>
          <w:lang w:val="de-DE"/>
        </w:rPr>
        <w:t xml:space="preserve">ireysel sürüş programları, </w:t>
      </w:r>
      <w:r w:rsidR="00A74113">
        <w:rPr>
          <w:b w:val="0"/>
          <w:bCs w:val="0"/>
          <w:lang w:val="de-DE"/>
        </w:rPr>
        <w:t>istenilen</w:t>
      </w:r>
      <w:r w:rsidRPr="003957ED">
        <w:rPr>
          <w:b w:val="0"/>
          <w:bCs w:val="0"/>
          <w:lang w:val="de-DE"/>
        </w:rPr>
        <w:t xml:space="preserve"> </w:t>
      </w:r>
      <w:r w:rsidR="00A74113">
        <w:rPr>
          <w:b w:val="0"/>
          <w:bCs w:val="0"/>
          <w:lang w:val="de-DE"/>
        </w:rPr>
        <w:t xml:space="preserve">koşullara </w:t>
      </w:r>
      <w:r w:rsidRPr="003957ED">
        <w:rPr>
          <w:b w:val="0"/>
          <w:bCs w:val="0"/>
          <w:lang w:val="de-DE"/>
        </w:rPr>
        <w:t>uyarlanmış</w:t>
      </w:r>
      <w:r w:rsidR="00A74113">
        <w:rPr>
          <w:b w:val="0"/>
          <w:bCs w:val="0"/>
          <w:lang w:val="de-DE"/>
        </w:rPr>
        <w:t>, özelleştirilmiş</w:t>
      </w:r>
      <w:r w:rsidRPr="003957ED">
        <w:rPr>
          <w:b w:val="0"/>
          <w:bCs w:val="0"/>
          <w:lang w:val="de-DE"/>
        </w:rPr>
        <w:t xml:space="preserve"> bir </w:t>
      </w:r>
      <w:r w:rsidR="00A74113">
        <w:rPr>
          <w:b w:val="0"/>
          <w:bCs w:val="0"/>
          <w:lang w:val="de-DE"/>
        </w:rPr>
        <w:t>AMG sürüş</w:t>
      </w:r>
      <w:r w:rsidRPr="003957ED">
        <w:rPr>
          <w:b w:val="0"/>
          <w:bCs w:val="0"/>
          <w:lang w:val="de-DE"/>
        </w:rPr>
        <w:t xml:space="preserve"> deneyimi</w:t>
      </w:r>
      <w:r w:rsidR="00606253" w:rsidRPr="003957ED">
        <w:rPr>
          <w:b w:val="0"/>
          <w:bCs w:val="0"/>
          <w:lang w:val="de-DE"/>
        </w:rPr>
        <w:t xml:space="preserve"> </w:t>
      </w:r>
      <w:r w:rsidRPr="003957ED">
        <w:rPr>
          <w:b w:val="0"/>
          <w:bCs w:val="0"/>
          <w:lang w:val="de-DE"/>
        </w:rPr>
        <w:t>s</w:t>
      </w:r>
      <w:r w:rsidR="00A74113">
        <w:rPr>
          <w:b w:val="0"/>
          <w:bCs w:val="0"/>
          <w:lang w:val="de-DE"/>
        </w:rPr>
        <w:t>ağlıyo</w:t>
      </w:r>
      <w:r w:rsidRPr="003957ED">
        <w:rPr>
          <w:b w:val="0"/>
          <w:bCs w:val="0"/>
          <w:lang w:val="de-DE"/>
        </w:rPr>
        <w:t>r. AMG DYNAMIC SELECT sürüş programlarının bir parçası olarak GT modelleri de AMG DYNAMICS özelliğine sahip. Bu entegre araç dinamiği kontrolü, ESP®'nin dengeleyici işlevlerini direksiyon karakteristik eğrisinde ve ek ESP® işlevlerinde çevik müdahalelerle genişleti</w:t>
      </w:r>
      <w:r w:rsidR="00606253" w:rsidRPr="003957ED">
        <w:rPr>
          <w:b w:val="0"/>
          <w:bCs w:val="0"/>
          <w:lang w:val="de-DE"/>
        </w:rPr>
        <w:t>yo</w:t>
      </w:r>
      <w:r w:rsidRPr="003957ED">
        <w:rPr>
          <w:b w:val="0"/>
          <w:bCs w:val="0"/>
          <w:lang w:val="de-DE"/>
        </w:rPr>
        <w:t xml:space="preserve">r. </w:t>
      </w:r>
      <w:r w:rsidR="00606253" w:rsidRPr="003957ED">
        <w:rPr>
          <w:b w:val="0"/>
          <w:bCs w:val="0"/>
          <w:lang w:val="de-DE"/>
        </w:rPr>
        <w:t>Örneğin dinamik bir şekilde viraj alırken, iç arka tekerleğe uygulanan kısa bir fren müdahalesi, dikey eksen etrafında tanımlanmış bir savrulma momenti yaratarak anlık ve hassas bir direksiyon hakimiyeti sağlıyor.</w:t>
      </w:r>
    </w:p>
    <w:p w14:paraId="779EB70C" w14:textId="77777777" w:rsidR="009E6C2E" w:rsidRPr="003957ED" w:rsidRDefault="009E6C2E" w:rsidP="00821394">
      <w:pPr>
        <w:pStyle w:val="02Copytextbold"/>
        <w:rPr>
          <w:b w:val="0"/>
          <w:bCs w:val="0"/>
          <w:lang w:val="de-DE"/>
        </w:rPr>
      </w:pPr>
    </w:p>
    <w:p w14:paraId="159B6914" w14:textId="41791FDA" w:rsidR="00564A32" w:rsidRPr="005F2957" w:rsidRDefault="00564A32" w:rsidP="00564A32">
      <w:pPr>
        <w:pStyle w:val="02Copytextbold"/>
        <w:rPr>
          <w:lang w:val="de-DE"/>
        </w:rPr>
      </w:pPr>
      <w:r w:rsidRPr="005F2957">
        <w:rPr>
          <w:lang w:val="de-DE"/>
        </w:rPr>
        <w:t xml:space="preserve">Dış tasarımda </w:t>
      </w:r>
      <w:r w:rsidR="005F2957" w:rsidRPr="005F2957">
        <w:rPr>
          <w:lang w:val="de-DE"/>
        </w:rPr>
        <w:t>fark yaratan yeni AMG G</w:t>
      </w:r>
      <w:r w:rsidR="005F2957">
        <w:rPr>
          <w:lang w:val="de-DE"/>
        </w:rPr>
        <w:t>T 43</w:t>
      </w:r>
    </w:p>
    <w:p w14:paraId="0F1E8503" w14:textId="43E166C4" w:rsidR="00564A32" w:rsidRPr="003957ED" w:rsidRDefault="00564A32" w:rsidP="00564A32">
      <w:pPr>
        <w:pStyle w:val="02Copytextbold"/>
        <w:rPr>
          <w:b w:val="0"/>
          <w:bCs w:val="0"/>
          <w:lang w:val="de-DE"/>
        </w:rPr>
      </w:pPr>
      <w:r w:rsidRPr="003957ED">
        <w:rPr>
          <w:b w:val="0"/>
          <w:bCs w:val="0"/>
          <w:lang w:val="de-DE"/>
        </w:rPr>
        <w:t xml:space="preserve">AMG GT 43'ün dış tasarımı, AMG ailesinin geri kalanından pek çok ayrıntıyla farklılaşıyor. Aracın </w:t>
      </w:r>
      <w:r w:rsidR="005F2957">
        <w:rPr>
          <w:b w:val="0"/>
          <w:bCs w:val="0"/>
          <w:lang w:val="de-DE"/>
        </w:rPr>
        <w:t xml:space="preserve">etrafı </w:t>
      </w:r>
      <w:r w:rsidRPr="003957ED">
        <w:rPr>
          <w:b w:val="0"/>
          <w:bCs w:val="0"/>
          <w:lang w:val="de-DE"/>
        </w:rPr>
        <w:t xml:space="preserve">boyunca büyük hava girişlerine sahip yeni tasarlanmış ön </w:t>
      </w:r>
      <w:r w:rsidR="00BA5149">
        <w:rPr>
          <w:b w:val="0"/>
          <w:bCs w:val="0"/>
          <w:lang w:val="de-DE"/>
        </w:rPr>
        <w:t>tampon</w:t>
      </w:r>
      <w:r w:rsidRPr="003957ED">
        <w:rPr>
          <w:b w:val="0"/>
          <w:bCs w:val="0"/>
          <w:lang w:val="de-DE"/>
        </w:rPr>
        <w:t xml:space="preserve"> özellikle dikkat çekici. Daha dar ön ve arka çamurluklar zarif</w:t>
      </w:r>
      <w:r w:rsidR="005F2957">
        <w:rPr>
          <w:b w:val="0"/>
          <w:bCs w:val="0"/>
          <w:lang w:val="de-DE"/>
        </w:rPr>
        <w:t xml:space="preserve"> bir görünüm kazandırıyor.</w:t>
      </w:r>
      <w:r w:rsidRPr="003957ED">
        <w:rPr>
          <w:b w:val="0"/>
          <w:bCs w:val="0"/>
          <w:lang w:val="de-DE"/>
        </w:rPr>
        <w:t xml:space="preserve"> Ön çamurluklar için yeni bir </w:t>
      </w:r>
      <w:r w:rsidR="00BA5149">
        <w:rPr>
          <w:b w:val="0"/>
          <w:bCs w:val="0"/>
          <w:lang w:val="de-DE"/>
        </w:rPr>
        <w:t>süsleme</w:t>
      </w:r>
      <w:r w:rsidRPr="003957ED">
        <w:rPr>
          <w:b w:val="0"/>
          <w:bCs w:val="0"/>
          <w:lang w:val="de-DE"/>
        </w:rPr>
        <w:t xml:space="preserve"> parçası </w:t>
      </w:r>
      <w:r w:rsidR="005F2957">
        <w:rPr>
          <w:b w:val="0"/>
          <w:bCs w:val="0"/>
          <w:lang w:val="de-DE"/>
        </w:rPr>
        <w:t xml:space="preserve">da </w:t>
      </w:r>
      <w:r w:rsidRPr="003957ED">
        <w:rPr>
          <w:b w:val="0"/>
          <w:bCs w:val="0"/>
          <w:lang w:val="de-DE"/>
        </w:rPr>
        <w:t>bulu</w:t>
      </w:r>
      <w:r w:rsidR="005F2957">
        <w:rPr>
          <w:b w:val="0"/>
          <w:bCs w:val="0"/>
          <w:lang w:val="de-DE"/>
        </w:rPr>
        <w:t>nurken</w:t>
      </w:r>
      <w:r w:rsidRPr="003957ED">
        <w:rPr>
          <w:b w:val="0"/>
          <w:bCs w:val="0"/>
          <w:lang w:val="de-DE"/>
        </w:rPr>
        <w:t xml:space="preserve"> </w:t>
      </w:r>
      <w:r w:rsidR="005F2957">
        <w:rPr>
          <w:b w:val="0"/>
          <w:bCs w:val="0"/>
          <w:lang w:val="de-DE"/>
        </w:rPr>
        <w:t>a</w:t>
      </w:r>
      <w:r w:rsidR="006617A8" w:rsidRPr="003957ED">
        <w:rPr>
          <w:b w:val="0"/>
          <w:bCs w:val="0"/>
          <w:lang w:val="de-DE"/>
        </w:rPr>
        <w:t>rka kısımda sağ ve sol</w:t>
      </w:r>
      <w:r w:rsidR="005F2957">
        <w:rPr>
          <w:b w:val="0"/>
          <w:bCs w:val="0"/>
          <w:lang w:val="de-DE"/>
        </w:rPr>
        <w:t xml:space="preserve">da </w:t>
      </w:r>
      <w:r w:rsidR="006617A8" w:rsidRPr="003957ED">
        <w:rPr>
          <w:b w:val="0"/>
          <w:bCs w:val="0"/>
          <w:lang w:val="de-DE"/>
        </w:rPr>
        <w:t>yuvarlak çift egzoz çıkışları yer alıyor.</w:t>
      </w:r>
    </w:p>
    <w:p w14:paraId="7CC81C0E" w14:textId="77777777" w:rsidR="00557E74" w:rsidRPr="003957ED" w:rsidRDefault="00557E74" w:rsidP="00821394">
      <w:pPr>
        <w:pStyle w:val="02Copytextbold"/>
        <w:rPr>
          <w:b w:val="0"/>
          <w:bCs w:val="0"/>
          <w:lang w:val="de-DE"/>
        </w:rPr>
      </w:pPr>
    </w:p>
    <w:p w14:paraId="536049B3" w14:textId="3AE36B91" w:rsidR="00CA5F08" w:rsidRPr="003957ED" w:rsidRDefault="00CA5F08" w:rsidP="00821394">
      <w:pPr>
        <w:pStyle w:val="02Copytextbold"/>
        <w:rPr>
          <w:b w:val="0"/>
          <w:bCs w:val="0"/>
          <w:lang w:val="de-DE"/>
        </w:rPr>
      </w:pPr>
      <w:r w:rsidRPr="003957ED">
        <w:rPr>
          <w:b w:val="0"/>
          <w:bCs w:val="0"/>
          <w:lang w:val="de-DE"/>
        </w:rPr>
        <w:t xml:space="preserve">AMG GT gövde şeklinin karakteristik özellikleri arasında uzun dingil mesafesi, uzun kaput, dik eğimli ön cama sahip arka koltuk yolcu bölmesi ve güçlü arka kısım yer alıyor. Bu da </w:t>
      </w:r>
      <w:r w:rsidR="005F2957">
        <w:rPr>
          <w:b w:val="0"/>
          <w:bCs w:val="0"/>
          <w:lang w:val="de-DE"/>
        </w:rPr>
        <w:t>karakteristik</w:t>
      </w:r>
      <w:r w:rsidRPr="003957ED">
        <w:rPr>
          <w:b w:val="0"/>
          <w:bCs w:val="0"/>
          <w:lang w:val="de-DE"/>
        </w:rPr>
        <w:t xml:space="preserve"> GT oranlarını ortaya çıkarıyor. Dış kaplamayla aynı hizada olan tekerleklerle birlikte coupé'ye güçlü ve dinamik bir görünüm kazandırıyor. AMG GT 43 standart olarak </w:t>
      </w:r>
      <w:r w:rsidR="00BA5149">
        <w:rPr>
          <w:b w:val="0"/>
          <w:bCs w:val="0"/>
          <w:lang w:val="de-DE"/>
        </w:rPr>
        <w:t>20</w:t>
      </w:r>
      <w:r w:rsidRPr="003957ED">
        <w:rPr>
          <w:b w:val="0"/>
          <w:bCs w:val="0"/>
          <w:lang w:val="de-DE"/>
        </w:rPr>
        <w:t xml:space="preserve"> inçlik hafif alaşım jantlarla sunuluyor. Opsiyonel olarak 20 inç çaplı diğer varyantlar da mevcuttur. Ayrıca 21 inç ölçülerinde dövme jantlar da bulunuyor.</w:t>
      </w:r>
    </w:p>
    <w:p w14:paraId="2BD730ED" w14:textId="77777777" w:rsidR="00557E74" w:rsidRPr="003957ED" w:rsidRDefault="00557E74" w:rsidP="00821394">
      <w:pPr>
        <w:pStyle w:val="02Copytextbold"/>
        <w:rPr>
          <w:b w:val="0"/>
          <w:bCs w:val="0"/>
          <w:lang w:val="de-DE"/>
        </w:rPr>
      </w:pPr>
    </w:p>
    <w:p w14:paraId="03E7AC32" w14:textId="3EFB82EB" w:rsidR="00A1406C" w:rsidRPr="003957ED" w:rsidRDefault="00A1406C" w:rsidP="00A1406C">
      <w:pPr>
        <w:pStyle w:val="02Copytextbold"/>
        <w:rPr>
          <w:lang w:val="de-DE"/>
        </w:rPr>
      </w:pPr>
      <w:r w:rsidRPr="003957ED">
        <w:rPr>
          <w:lang w:val="de-DE"/>
        </w:rPr>
        <w:t xml:space="preserve">AMG GT donanım yelpazesi: </w:t>
      </w:r>
      <w:r w:rsidR="002671E2">
        <w:rPr>
          <w:lang w:val="de-DE"/>
        </w:rPr>
        <w:t>Kendine özgü bir görünüm</w:t>
      </w:r>
    </w:p>
    <w:p w14:paraId="51412C1E" w14:textId="7F8C34FE" w:rsidR="00A1406C" w:rsidRPr="003957ED" w:rsidRDefault="00A1406C" w:rsidP="00A1406C">
      <w:pPr>
        <w:pStyle w:val="02Copytextbold"/>
        <w:rPr>
          <w:b w:val="0"/>
          <w:bCs w:val="0"/>
          <w:lang w:val="de-DE"/>
        </w:rPr>
      </w:pPr>
      <w:r w:rsidRPr="003957ED">
        <w:rPr>
          <w:b w:val="0"/>
          <w:bCs w:val="0"/>
          <w:lang w:val="de-DE"/>
        </w:rPr>
        <w:t xml:space="preserve">AMG GT 43, kapsamlı standart donanımının yanı sıra mevcut birçok ek seçenekle, </w:t>
      </w:r>
      <w:r w:rsidR="002671E2">
        <w:rPr>
          <w:b w:val="0"/>
          <w:bCs w:val="0"/>
          <w:lang w:val="de-DE"/>
        </w:rPr>
        <w:t>farklı zevklere yönelik</w:t>
      </w:r>
      <w:r w:rsidRPr="003957ED">
        <w:rPr>
          <w:b w:val="0"/>
          <w:bCs w:val="0"/>
          <w:lang w:val="de-DE"/>
        </w:rPr>
        <w:t xml:space="preserve"> geniş bir kişiselleştirme yelpazesi sunuyor. Görünümü </w:t>
      </w:r>
      <w:r w:rsidR="002671E2">
        <w:rPr>
          <w:b w:val="0"/>
          <w:bCs w:val="0"/>
          <w:lang w:val="de-DE"/>
        </w:rPr>
        <w:t>farklılaştırmak adına</w:t>
      </w:r>
      <w:r w:rsidRPr="003957ED">
        <w:rPr>
          <w:b w:val="0"/>
          <w:bCs w:val="0"/>
          <w:lang w:val="de-DE"/>
        </w:rPr>
        <w:t xml:space="preserve"> seçilebilecek üç dış tasarım paketi bulunuyor:</w:t>
      </w:r>
    </w:p>
    <w:p w14:paraId="3F815B9A" w14:textId="77777777" w:rsidR="00A1406C" w:rsidRPr="003957ED" w:rsidRDefault="00A1406C" w:rsidP="00A1406C">
      <w:pPr>
        <w:pStyle w:val="02Copytextbold"/>
        <w:rPr>
          <w:b w:val="0"/>
          <w:bCs w:val="0"/>
          <w:lang w:val="de-DE"/>
        </w:rPr>
      </w:pPr>
    </w:p>
    <w:p w14:paraId="3F7B036F" w14:textId="1A5CEC06" w:rsidR="00B77E7C" w:rsidRPr="003957ED" w:rsidRDefault="00185760" w:rsidP="00821394">
      <w:pPr>
        <w:pStyle w:val="02Copytextbold"/>
        <w:numPr>
          <w:ilvl w:val="0"/>
          <w:numId w:val="17"/>
        </w:numPr>
        <w:rPr>
          <w:b w:val="0"/>
          <w:bCs w:val="0"/>
          <w:lang w:val="de-DE"/>
        </w:rPr>
      </w:pPr>
      <w:r w:rsidRPr="003957ED">
        <w:rPr>
          <w:b w:val="0"/>
          <w:bCs w:val="0"/>
          <w:lang w:val="de-DE"/>
        </w:rPr>
        <w:t xml:space="preserve">AMG dış krom paketi, ön </w:t>
      </w:r>
      <w:r w:rsidR="00BA5149">
        <w:rPr>
          <w:b w:val="0"/>
          <w:bCs w:val="0"/>
          <w:lang w:val="de-DE"/>
        </w:rPr>
        <w:t>tamponda</w:t>
      </w:r>
      <w:r w:rsidRPr="003957ED">
        <w:rPr>
          <w:b w:val="0"/>
          <w:bCs w:val="0"/>
          <w:lang w:val="de-DE"/>
        </w:rPr>
        <w:t xml:space="preserve">, ön çamurluklarda ve yan </w:t>
      </w:r>
      <w:r w:rsidR="00BA5149">
        <w:rPr>
          <w:b w:val="0"/>
          <w:bCs w:val="0"/>
          <w:lang w:val="de-DE"/>
        </w:rPr>
        <w:t>basamaklarda</w:t>
      </w:r>
      <w:r w:rsidRPr="003957ED">
        <w:rPr>
          <w:b w:val="0"/>
          <w:bCs w:val="0"/>
          <w:lang w:val="de-DE"/>
        </w:rPr>
        <w:t xml:space="preserve"> parlak kromdan zarif </w:t>
      </w:r>
      <w:r w:rsidR="007F58C2">
        <w:rPr>
          <w:b w:val="0"/>
          <w:bCs w:val="0"/>
          <w:lang w:val="de-DE"/>
        </w:rPr>
        <w:t>detaylar</w:t>
      </w:r>
      <w:r w:rsidRPr="003957ED">
        <w:rPr>
          <w:b w:val="0"/>
          <w:bCs w:val="0"/>
          <w:lang w:val="de-DE"/>
        </w:rPr>
        <w:t xml:space="preserve"> </w:t>
      </w:r>
      <w:r w:rsidR="007F58C2">
        <w:rPr>
          <w:b w:val="0"/>
          <w:bCs w:val="0"/>
          <w:lang w:val="de-DE"/>
        </w:rPr>
        <w:t>barındırıyor</w:t>
      </w:r>
      <w:r w:rsidRPr="003957ED">
        <w:rPr>
          <w:b w:val="0"/>
          <w:bCs w:val="0"/>
          <w:lang w:val="de-DE"/>
        </w:rPr>
        <w:t>.</w:t>
      </w:r>
    </w:p>
    <w:p w14:paraId="6D3F8ED1" w14:textId="6994A40D" w:rsidR="00B77E7C" w:rsidRPr="003957ED" w:rsidRDefault="00140C5D" w:rsidP="00821394">
      <w:pPr>
        <w:pStyle w:val="02Copytextbold"/>
        <w:numPr>
          <w:ilvl w:val="0"/>
          <w:numId w:val="17"/>
        </w:numPr>
        <w:rPr>
          <w:b w:val="0"/>
          <w:bCs w:val="0"/>
          <w:lang w:val="de-DE"/>
        </w:rPr>
      </w:pPr>
      <w:r w:rsidRPr="003957ED">
        <w:rPr>
          <w:b w:val="0"/>
          <w:bCs w:val="0"/>
          <w:lang w:val="de-DE"/>
        </w:rPr>
        <w:t xml:space="preserve">AMG Gece Paketi’nde ön rüzgar deflektörü, yan </w:t>
      </w:r>
      <w:r w:rsidR="00BA5149">
        <w:rPr>
          <w:b w:val="0"/>
          <w:bCs w:val="0"/>
          <w:lang w:val="de-DE"/>
        </w:rPr>
        <w:t>basamaklardaki</w:t>
      </w:r>
      <w:r w:rsidRPr="003957ED">
        <w:rPr>
          <w:b w:val="0"/>
          <w:bCs w:val="0"/>
          <w:lang w:val="de-DE"/>
        </w:rPr>
        <w:t xml:space="preserve"> süs</w:t>
      </w:r>
      <w:r w:rsidR="00BA5149">
        <w:rPr>
          <w:b w:val="0"/>
          <w:bCs w:val="0"/>
          <w:lang w:val="de-DE"/>
        </w:rPr>
        <w:t>leme</w:t>
      </w:r>
      <w:r w:rsidRPr="003957ED">
        <w:rPr>
          <w:b w:val="0"/>
          <w:bCs w:val="0"/>
          <w:lang w:val="de-DE"/>
        </w:rPr>
        <w:t xml:space="preserve"> çıtası, dış ayna</w:t>
      </w:r>
      <w:r w:rsidR="007F58C2">
        <w:rPr>
          <w:b w:val="0"/>
          <w:bCs w:val="0"/>
          <w:lang w:val="de-DE"/>
        </w:rPr>
        <w:t xml:space="preserve"> kaplamaları</w:t>
      </w:r>
      <w:r w:rsidRPr="003957ED">
        <w:rPr>
          <w:b w:val="0"/>
          <w:bCs w:val="0"/>
          <w:lang w:val="de-DE"/>
        </w:rPr>
        <w:t xml:space="preserve"> ve cam kenarı süs çıtaları gibi </w:t>
      </w:r>
      <w:r w:rsidR="007F58C2">
        <w:rPr>
          <w:b w:val="0"/>
          <w:bCs w:val="0"/>
          <w:lang w:val="de-DE"/>
        </w:rPr>
        <w:t>detaylar</w:t>
      </w:r>
      <w:r w:rsidRPr="003957ED">
        <w:rPr>
          <w:b w:val="0"/>
          <w:bCs w:val="0"/>
          <w:lang w:val="de-DE"/>
        </w:rPr>
        <w:t xml:space="preserve"> parlak siyah renkte tamamlanıyor. Seçilen </w:t>
      </w:r>
      <w:r w:rsidR="007F58C2">
        <w:rPr>
          <w:b w:val="0"/>
          <w:bCs w:val="0"/>
          <w:lang w:val="de-DE"/>
        </w:rPr>
        <w:t>renklere</w:t>
      </w:r>
      <w:r w:rsidRPr="003957ED">
        <w:rPr>
          <w:b w:val="0"/>
          <w:bCs w:val="0"/>
          <w:lang w:val="de-DE"/>
        </w:rPr>
        <w:t xml:space="preserve"> bağlı olarak </w:t>
      </w:r>
      <w:r w:rsidR="007F58C2">
        <w:rPr>
          <w:b w:val="0"/>
          <w:bCs w:val="0"/>
          <w:lang w:val="de-DE"/>
        </w:rPr>
        <w:t>daha dinamik ve dikkat çekici bir görünüm vadediyor.</w:t>
      </w:r>
    </w:p>
    <w:p w14:paraId="3A56CB6E" w14:textId="0A0CF39D" w:rsidR="00B77E7C" w:rsidRPr="003957ED" w:rsidRDefault="00140C5D" w:rsidP="00821394">
      <w:pPr>
        <w:pStyle w:val="02Copytextbold"/>
        <w:numPr>
          <w:ilvl w:val="0"/>
          <w:numId w:val="16"/>
        </w:numPr>
        <w:rPr>
          <w:b w:val="0"/>
          <w:bCs w:val="0"/>
          <w:lang w:val="de-DE"/>
        </w:rPr>
      </w:pPr>
      <w:r w:rsidRPr="003957ED">
        <w:rPr>
          <w:b w:val="0"/>
          <w:bCs w:val="0"/>
          <w:lang w:val="de-DE"/>
        </w:rPr>
        <w:t xml:space="preserve">AMG Gece Paketi II </w:t>
      </w:r>
      <w:r w:rsidR="007F58C2">
        <w:rPr>
          <w:b w:val="0"/>
          <w:bCs w:val="0"/>
          <w:lang w:val="de-DE"/>
        </w:rPr>
        <w:t xml:space="preserve">ise, farklı </w:t>
      </w:r>
      <w:r w:rsidRPr="003957ED">
        <w:rPr>
          <w:b w:val="0"/>
          <w:bCs w:val="0"/>
          <w:lang w:val="de-DE"/>
        </w:rPr>
        <w:t xml:space="preserve">radyatör </w:t>
      </w:r>
      <w:r w:rsidR="00BA5149">
        <w:rPr>
          <w:b w:val="0"/>
          <w:bCs w:val="0"/>
          <w:lang w:val="de-DE"/>
        </w:rPr>
        <w:t>süsleme seçenekleri</w:t>
      </w:r>
      <w:r w:rsidRPr="003957ED">
        <w:rPr>
          <w:b w:val="0"/>
          <w:bCs w:val="0"/>
          <w:lang w:val="de-DE"/>
        </w:rPr>
        <w:t>, tipografi ve arkada bir Mercedes yıldızı da dahil olmak üzere siyah krom unsurlar içeriyor.</w:t>
      </w:r>
    </w:p>
    <w:p w14:paraId="2DE9FC71" w14:textId="77777777" w:rsidR="00B77E7C" w:rsidRPr="003957ED" w:rsidRDefault="00B77E7C" w:rsidP="00821394">
      <w:pPr>
        <w:pStyle w:val="02Copytextbold"/>
        <w:rPr>
          <w:b w:val="0"/>
          <w:bCs w:val="0"/>
          <w:lang w:val="de-DE"/>
        </w:rPr>
      </w:pPr>
    </w:p>
    <w:p w14:paraId="2FC076F0" w14:textId="3A5DAE40" w:rsidR="00140C5D" w:rsidRPr="003957ED" w:rsidRDefault="00140C5D" w:rsidP="00140C5D">
      <w:pPr>
        <w:pStyle w:val="02Copytextbold"/>
        <w:rPr>
          <w:b w:val="0"/>
          <w:bCs w:val="0"/>
          <w:lang w:val="tr-TR"/>
        </w:rPr>
      </w:pPr>
      <w:r w:rsidRPr="00140C5D">
        <w:rPr>
          <w:lang w:val="tr-TR"/>
        </w:rPr>
        <w:t>Standart olarak “hiper-analog” kokpit ve konforlu koltuklarla donatılmış iç tasarım</w:t>
      </w:r>
      <w:r w:rsidRPr="00140C5D">
        <w:rPr>
          <w:lang w:val="tr-TR"/>
        </w:rPr>
        <w:br/>
      </w:r>
      <w:r w:rsidRPr="00140C5D">
        <w:rPr>
          <w:b w:val="0"/>
          <w:bCs w:val="0"/>
          <w:lang w:val="tr-TR"/>
        </w:rPr>
        <w:t xml:space="preserve">Mercedes-AMG GT 43'ün iç mekânı, analog geometri ile dijital dünyanın heyecan verici bir kombinasyonunu </w:t>
      </w:r>
      <w:r w:rsidRPr="00140C5D">
        <w:rPr>
          <w:b w:val="0"/>
          <w:bCs w:val="0"/>
          <w:lang w:val="tr-TR"/>
        </w:rPr>
        <w:lastRenderedPageBreak/>
        <w:t>sun</w:t>
      </w:r>
      <w:r>
        <w:rPr>
          <w:b w:val="0"/>
          <w:bCs w:val="0"/>
          <w:lang w:val="tr-TR"/>
        </w:rPr>
        <w:t>uyo</w:t>
      </w:r>
      <w:r w:rsidRPr="00140C5D">
        <w:rPr>
          <w:b w:val="0"/>
          <w:bCs w:val="0"/>
          <w:lang w:val="tr-TR"/>
        </w:rPr>
        <w:t xml:space="preserve">r. “hiper-analog” olarak </w:t>
      </w:r>
      <w:r w:rsidR="007F58C2">
        <w:rPr>
          <w:b w:val="0"/>
          <w:bCs w:val="0"/>
          <w:lang w:val="tr-TR"/>
        </w:rPr>
        <w:t>adlandırılan bu tasarım</w:t>
      </w:r>
      <w:r w:rsidRPr="00140C5D">
        <w:rPr>
          <w:b w:val="0"/>
          <w:bCs w:val="0"/>
          <w:lang w:val="tr-TR"/>
        </w:rPr>
        <w:t>, üç boyutlu bir vizör içine entegre edilmiş tamamen dijital gösterge</w:t>
      </w:r>
      <w:r w:rsidR="007F58C2">
        <w:rPr>
          <w:b w:val="0"/>
          <w:bCs w:val="0"/>
          <w:lang w:val="tr-TR"/>
        </w:rPr>
        <w:t xml:space="preserve"> panelinden oluşuyor</w:t>
      </w:r>
      <w:r w:rsidRPr="00140C5D">
        <w:rPr>
          <w:b w:val="0"/>
          <w:bCs w:val="0"/>
          <w:lang w:val="tr-TR"/>
        </w:rPr>
        <w:t>. Görünüm, kişiselleştirilebilir ana ekran seçenekleriyle özelleştirilebiliyor. Simetrik tasarımına rağmen kokpit, sürücü odaklı bir yapı oluşturuyor.</w:t>
      </w:r>
      <w:r w:rsidR="00AD5F3E">
        <w:rPr>
          <w:b w:val="0"/>
          <w:bCs w:val="0"/>
          <w:lang w:val="tr-TR"/>
        </w:rPr>
        <w:t xml:space="preserve"> </w:t>
      </w:r>
    </w:p>
    <w:p w14:paraId="7043A6C0" w14:textId="77777777" w:rsidR="00140C5D" w:rsidRDefault="00140C5D" w:rsidP="00140C5D">
      <w:pPr>
        <w:pStyle w:val="02Copytextbold"/>
        <w:rPr>
          <w:b w:val="0"/>
          <w:bCs w:val="0"/>
          <w:lang w:val="tr-TR"/>
        </w:rPr>
      </w:pPr>
    </w:p>
    <w:p w14:paraId="059FB121" w14:textId="43FF7412" w:rsidR="00140C5D" w:rsidRPr="003957ED" w:rsidRDefault="00140C5D" w:rsidP="00140C5D">
      <w:pPr>
        <w:pStyle w:val="02Copytextbold"/>
        <w:rPr>
          <w:b w:val="0"/>
          <w:bCs w:val="0"/>
          <w:lang w:val="tr-TR"/>
        </w:rPr>
      </w:pPr>
      <w:r w:rsidRPr="00140C5D">
        <w:rPr>
          <w:b w:val="0"/>
          <w:bCs w:val="0"/>
          <w:lang w:val="tr-TR"/>
        </w:rPr>
        <w:t>Orta konsol, gösterge panelinin alt kısmına doğru akıcı bir şekilde geçiyor. Fonksiyonel ve görsel merkezin odak noktası ise 11,9 inçlik multimedya dokunmatik ekran. Dikey format, özellikle navigasyon için avantajl</w:t>
      </w:r>
      <w:r w:rsidR="00AD5F3E">
        <w:rPr>
          <w:b w:val="0"/>
          <w:bCs w:val="0"/>
          <w:lang w:val="tr-TR"/>
        </w:rPr>
        <w:t>ı</w:t>
      </w:r>
      <w:r w:rsidRPr="00140C5D">
        <w:rPr>
          <w:b w:val="0"/>
          <w:bCs w:val="0"/>
          <w:lang w:val="tr-TR"/>
        </w:rPr>
        <w:t xml:space="preserve"> ve daha ergonomik bir kullanım sunuyor. MBUX bilgi-eğlence sistemi</w:t>
      </w:r>
      <w:r w:rsidR="007F58C2">
        <w:rPr>
          <w:b w:val="0"/>
          <w:bCs w:val="0"/>
          <w:lang w:val="tr-TR"/>
        </w:rPr>
        <w:t>, b</w:t>
      </w:r>
      <w:r w:rsidRPr="00140C5D">
        <w:rPr>
          <w:b w:val="0"/>
          <w:bCs w:val="0"/>
          <w:lang w:val="tr-TR"/>
        </w:rPr>
        <w:t xml:space="preserve">eş farklı ekran stiliyle AMG’ye özel </w:t>
      </w:r>
      <w:r w:rsidR="00AD5F3E">
        <w:rPr>
          <w:b w:val="0"/>
          <w:bCs w:val="0"/>
          <w:lang w:val="tr-TR"/>
        </w:rPr>
        <w:t xml:space="preserve">genişletilmiş </w:t>
      </w:r>
      <w:r w:rsidRPr="00140C5D">
        <w:rPr>
          <w:b w:val="0"/>
          <w:bCs w:val="0"/>
          <w:lang w:val="tr-TR"/>
        </w:rPr>
        <w:t>içerikler sunuyor. “AMG Performance” ve “AMG TRACK PACE” gibi özel menü başlıkları, aracın sportif karakterini vurguluyor</w:t>
      </w:r>
      <w:r w:rsidR="00AD5F3E" w:rsidRPr="003957ED">
        <w:rPr>
          <w:b w:val="0"/>
          <w:bCs w:val="0"/>
          <w:lang w:val="tr-TR"/>
        </w:rPr>
        <w:t xml:space="preserve">. </w:t>
      </w:r>
    </w:p>
    <w:p w14:paraId="18876005" w14:textId="77777777" w:rsidR="00140C5D" w:rsidRDefault="00140C5D" w:rsidP="00140C5D">
      <w:pPr>
        <w:pStyle w:val="02Copytextbold"/>
        <w:rPr>
          <w:b w:val="0"/>
          <w:bCs w:val="0"/>
          <w:lang w:val="tr-TR"/>
        </w:rPr>
      </w:pPr>
    </w:p>
    <w:p w14:paraId="368B74F9" w14:textId="02B6913F" w:rsidR="00AD5F3E" w:rsidRPr="003957ED" w:rsidRDefault="00140C5D" w:rsidP="00AD5F3E">
      <w:pPr>
        <w:pStyle w:val="02Copytextbold"/>
        <w:rPr>
          <w:b w:val="0"/>
          <w:bCs w:val="0"/>
          <w:lang w:val="tr-TR"/>
        </w:rPr>
      </w:pPr>
      <w:r w:rsidRPr="00140C5D">
        <w:rPr>
          <w:b w:val="0"/>
          <w:bCs w:val="0"/>
          <w:lang w:val="tr-TR"/>
        </w:rPr>
        <w:t xml:space="preserve">AMG GT 43, standart olarak elektrikli ve manuel olarak ayarlanabilen </w:t>
      </w:r>
      <w:r w:rsidR="00AD5F3E">
        <w:rPr>
          <w:b w:val="0"/>
          <w:bCs w:val="0"/>
          <w:lang w:val="tr-TR"/>
        </w:rPr>
        <w:t xml:space="preserve">ve Nappa deri kaplamalı </w:t>
      </w:r>
      <w:r w:rsidRPr="00140C5D">
        <w:rPr>
          <w:b w:val="0"/>
          <w:bCs w:val="0"/>
          <w:lang w:val="tr-TR"/>
        </w:rPr>
        <w:t>AMG spor koltuklar</w:t>
      </w:r>
      <w:r w:rsidR="00AD5F3E">
        <w:rPr>
          <w:b w:val="0"/>
          <w:bCs w:val="0"/>
          <w:lang w:val="tr-TR"/>
        </w:rPr>
        <w:t>a sahip.</w:t>
      </w:r>
      <w:r w:rsidRPr="00140C5D">
        <w:rPr>
          <w:b w:val="0"/>
          <w:bCs w:val="0"/>
          <w:lang w:val="tr-TR"/>
        </w:rPr>
        <w:t xml:space="preserve"> </w:t>
      </w:r>
      <w:r w:rsidR="00AD5F3E" w:rsidRPr="00AD5F3E">
        <w:rPr>
          <w:b w:val="0"/>
          <w:bCs w:val="0"/>
          <w:lang w:val="tr-TR"/>
        </w:rPr>
        <w:t xml:space="preserve">Aynı durum heykelsi tasarımı, entegre koltuk başlıkları ve artırılmış yanal desteği ile opsiyonel AMG performans koltukları için de geçerlidir. </w:t>
      </w:r>
      <w:r w:rsidRPr="00140C5D">
        <w:rPr>
          <w:b w:val="0"/>
          <w:bCs w:val="0"/>
          <w:lang w:val="tr-TR"/>
        </w:rPr>
        <w:t xml:space="preserve">MANUFAKTUR kişiselleştirme programından isteğe bağlı döşemeler, araca özel bir dokunuş katıyor ve üç farklı renk seçeneği mevcut. MANUFAKTUR iç </w:t>
      </w:r>
      <w:r w:rsidR="00AD5F3E" w:rsidRPr="00140C5D">
        <w:rPr>
          <w:b w:val="0"/>
          <w:bCs w:val="0"/>
          <w:lang w:val="tr-TR"/>
        </w:rPr>
        <w:t>mekân</w:t>
      </w:r>
      <w:r w:rsidRPr="00140C5D">
        <w:rPr>
          <w:b w:val="0"/>
          <w:bCs w:val="0"/>
          <w:lang w:val="tr-TR"/>
        </w:rPr>
        <w:t xml:space="preserve"> paketi</w:t>
      </w:r>
      <w:r w:rsidR="00CA47D8">
        <w:rPr>
          <w:b w:val="0"/>
          <w:bCs w:val="0"/>
          <w:lang w:val="tr-TR"/>
        </w:rPr>
        <w:t>nde</w:t>
      </w:r>
      <w:r w:rsidRPr="00140C5D">
        <w:rPr>
          <w:b w:val="0"/>
          <w:bCs w:val="0"/>
          <w:lang w:val="tr-TR"/>
        </w:rPr>
        <w:t xml:space="preserve"> ise yedi farklı renk kombinasyonuyla sunul</w:t>
      </w:r>
      <w:r w:rsidR="00CA47D8">
        <w:rPr>
          <w:b w:val="0"/>
          <w:bCs w:val="0"/>
          <w:lang w:val="tr-TR"/>
        </w:rPr>
        <w:t>an yeni AM</w:t>
      </w:r>
      <w:r w:rsidR="00F42B88">
        <w:rPr>
          <w:b w:val="0"/>
          <w:bCs w:val="0"/>
          <w:lang w:val="tr-TR"/>
        </w:rPr>
        <w:t xml:space="preserve">G </w:t>
      </w:r>
      <w:r w:rsidR="00CA47D8">
        <w:rPr>
          <w:b w:val="0"/>
          <w:bCs w:val="0"/>
          <w:lang w:val="tr-TR"/>
        </w:rPr>
        <w:t>GT 43 her yönüyle yollarda dikkatleri üzerine çekiyor</w:t>
      </w:r>
      <w:r w:rsidRPr="00140C5D">
        <w:rPr>
          <w:b w:val="0"/>
          <w:bCs w:val="0"/>
          <w:lang w:val="tr-TR"/>
        </w:rPr>
        <w:t>.</w:t>
      </w:r>
      <w:r w:rsidR="00AD5F3E">
        <w:rPr>
          <w:b w:val="0"/>
          <w:bCs w:val="0"/>
          <w:lang w:val="tr-TR"/>
        </w:rPr>
        <w:t xml:space="preserve"> </w:t>
      </w:r>
    </w:p>
    <w:p w14:paraId="44AF9977" w14:textId="77777777" w:rsidR="00140C5D" w:rsidRDefault="00140C5D" w:rsidP="00140C5D">
      <w:pPr>
        <w:pStyle w:val="02Copytextbold"/>
        <w:rPr>
          <w:b w:val="0"/>
          <w:bCs w:val="0"/>
          <w:lang w:val="tr-TR"/>
        </w:rPr>
      </w:pPr>
    </w:p>
    <w:p w14:paraId="3C8A9108" w14:textId="77777777" w:rsidR="007E3711" w:rsidRPr="003957ED" w:rsidRDefault="007E3711" w:rsidP="00821394">
      <w:pPr>
        <w:pStyle w:val="02Copytextbold"/>
        <w:rPr>
          <w:lang w:val="tr-TR"/>
        </w:rPr>
      </w:pPr>
    </w:p>
    <w:p w14:paraId="10BA99F4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5B4F057F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75E89B78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00FBDA32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4946C0B9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0080C0D7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58A8DF3D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63CF4271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019565F3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2C8B4403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6A251251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51DDCB29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3DB567BF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5878EF0E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3904DA5B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601A54B1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6607546E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053E2536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2112FF72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22C939E1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4542AB84" w14:textId="77777777" w:rsidR="001F6138" w:rsidRPr="003957ED" w:rsidRDefault="001F6138" w:rsidP="004F4138">
      <w:pPr>
        <w:pStyle w:val="11Unternehmensinformationen"/>
        <w:rPr>
          <w:lang w:val="tr-TR"/>
        </w:rPr>
      </w:pPr>
    </w:p>
    <w:p w14:paraId="24274231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0B541B04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09AA121F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1621CC4D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17837B65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66237014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3AC72637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1A42FF9F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386D8167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0C0E87CA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471F8467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3CED7B1A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599E1148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32A6A3B1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3596F6BD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2518B550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0B5F51D6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5B401FC1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4E499719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5E9F18A9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4BE1EDD8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672EB2F8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3642E014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6526C441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13DDE76F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184A66B6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04877F2A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1DB1DAE6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4228768F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674810D9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73A97AC1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26C68374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2A061819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4A823F59" w14:textId="77777777" w:rsidR="00AD5F3E" w:rsidRPr="003957ED" w:rsidRDefault="00AD5F3E" w:rsidP="004F4138">
      <w:pPr>
        <w:pStyle w:val="11Unternehmensinformationen"/>
        <w:rPr>
          <w:lang w:val="tr-TR"/>
        </w:rPr>
      </w:pPr>
    </w:p>
    <w:p w14:paraId="3F556DE1" w14:textId="44369267" w:rsidR="004F4138" w:rsidRPr="00492177" w:rsidRDefault="004F4138" w:rsidP="004F4138">
      <w:pPr>
        <w:pStyle w:val="11Unternehmensinformationen"/>
        <w:rPr>
          <w:lang w:val="en-GB"/>
        </w:rPr>
      </w:pPr>
      <w:r w:rsidRPr="00492177">
        <w:rPr>
          <w:lang w:val="en-GB"/>
        </w:rPr>
        <w:t>Te</w:t>
      </w:r>
      <w:r w:rsidR="00AD5F3E">
        <w:rPr>
          <w:lang w:val="en-GB"/>
        </w:rPr>
        <w:t>knik</w:t>
      </w:r>
      <w:r w:rsidR="001170D9" w:rsidRPr="00492177">
        <w:rPr>
          <w:lang w:val="en-GB"/>
        </w:rPr>
        <w:t xml:space="preserve"> </w:t>
      </w:r>
      <w:r w:rsidR="00AD5F3E">
        <w:rPr>
          <w:lang w:val="en-GB"/>
        </w:rPr>
        <w:t>Veri</w:t>
      </w:r>
    </w:p>
    <w:p w14:paraId="4B652AF4" w14:textId="6DB46913" w:rsidR="004F4138" w:rsidRPr="00492177" w:rsidRDefault="004F4138" w:rsidP="004F4138">
      <w:pPr>
        <w:spacing w:after="240"/>
        <w:jc w:val="center"/>
        <w:rPr>
          <w:rFonts w:ascii="MB Corpo A Title Cond Office" w:hAnsi="MB Corpo A Title Cond Office"/>
          <w:sz w:val="28"/>
          <w:lang w:val="en-GB"/>
        </w:rPr>
      </w:pPr>
      <w:r w:rsidRPr="00492177">
        <w:rPr>
          <w:rFonts w:ascii="MB Corpo A Title Cond Office" w:hAnsi="MB Corpo A Title Cond Office"/>
          <w:sz w:val="28"/>
          <w:szCs w:val="21"/>
          <w:lang w:val="en-GB"/>
        </w:rPr>
        <w:t>Mercedes-AMG GT 43</w:t>
      </w:r>
      <w:r w:rsidR="001170D9" w:rsidRPr="00492177">
        <w:rPr>
          <w:rFonts w:ascii="MB Corpo A Title Cond Office" w:hAnsi="MB Corpo A Title Cond Office"/>
          <w:sz w:val="28"/>
          <w:szCs w:val="21"/>
          <w:lang w:val="en-GB"/>
        </w:rPr>
        <w:t xml:space="preserve"> Coupé</w:t>
      </w:r>
    </w:p>
    <w:tbl>
      <w:tblPr>
        <w:tblW w:w="918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481"/>
        <w:gridCol w:w="74"/>
        <w:gridCol w:w="4854"/>
      </w:tblGrid>
      <w:tr w:rsidR="004F4138" w:rsidRPr="00492177" w14:paraId="087E5089" w14:textId="77777777" w:rsidTr="00D807F4">
        <w:trPr>
          <w:trHeight w:val="255"/>
        </w:trPr>
        <w:tc>
          <w:tcPr>
            <w:tcW w:w="91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A0CB" w14:textId="5B87A0D3" w:rsidR="004F4138" w:rsidRPr="00492177" w:rsidRDefault="00D87683" w:rsidP="00D807F4">
            <w:pPr>
              <w:keepNext/>
              <w:spacing w:line="240" w:lineRule="auto"/>
              <w:outlineLvl w:val="1"/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</w:pPr>
            <w:r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  <w:lastRenderedPageBreak/>
              <w:t>Motor</w:t>
            </w:r>
          </w:p>
        </w:tc>
      </w:tr>
      <w:tr w:rsidR="004F4138" w:rsidRPr="00492177" w14:paraId="62422CA9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70E44181" w14:textId="20B72992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 w:rsidRPr="000C7A62">
              <w:rPr>
                <w:rFonts w:ascii="CorpoS" w:hAnsi="CorpoS"/>
                <w:sz w:val="16"/>
                <w:szCs w:val="16"/>
                <w:lang w:val="tr"/>
              </w:rPr>
              <w:t>Silindir/sıra düzeni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1E95C" w14:textId="77777777" w:rsidR="004F4138" w:rsidRPr="00492177" w:rsidRDefault="004F4138" w:rsidP="00D807F4">
            <w:pPr>
              <w:rPr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67527AE9" w14:textId="6DE751EB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4/</w:t>
            </w:r>
            <w:r w:rsidR="00B72270">
              <w:rPr>
                <w:sz w:val="18"/>
                <w:szCs w:val="18"/>
                <w:lang w:val="en-GB"/>
              </w:rPr>
              <w:t>sıralı</w:t>
            </w:r>
          </w:p>
        </w:tc>
      </w:tr>
      <w:tr w:rsidR="004F4138" w:rsidRPr="00492177" w14:paraId="46CD9328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1FB83E71" w14:textId="4381976B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Silindir hacmi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02FDE" w14:textId="79C850DE" w:rsidR="004F4138" w:rsidRPr="00492177" w:rsidRDefault="00C768CD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Ccm</w:t>
            </w: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0B79480B" w14:textId="15725506" w:rsidR="004F4138" w:rsidRPr="00492177" w:rsidRDefault="004F4138" w:rsidP="00D807F4">
            <w:pPr>
              <w:rPr>
                <w:sz w:val="18"/>
                <w:szCs w:val="18"/>
                <w:highlight w:val="yellow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1</w:t>
            </w:r>
            <w:r w:rsidR="00B72270">
              <w:rPr>
                <w:sz w:val="18"/>
                <w:szCs w:val="18"/>
                <w:lang w:val="en-GB"/>
              </w:rPr>
              <w:t>.</w:t>
            </w:r>
            <w:r w:rsidRPr="00492177">
              <w:rPr>
                <w:sz w:val="18"/>
                <w:szCs w:val="18"/>
                <w:lang w:val="en-GB"/>
              </w:rPr>
              <w:t>991</w:t>
            </w:r>
          </w:p>
        </w:tc>
      </w:tr>
      <w:tr w:rsidR="004F4138" w:rsidRPr="00492177" w14:paraId="7D193C90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5793321B" w14:textId="2EB2EC22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Nominal güç</w:t>
            </w:r>
            <w:r w:rsidR="00E53D47" w:rsidRPr="00492177">
              <w:rPr>
                <w:sz w:val="18"/>
                <w:szCs w:val="18"/>
                <w:lang w:val="en-GB"/>
              </w:rPr>
              <w:t xml:space="preserve"> </w:t>
            </w:r>
            <w:r w:rsidR="004F4138" w:rsidRPr="00492177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2813" w14:textId="08092735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kW/</w:t>
            </w:r>
            <w:r w:rsidR="00C768CD" w:rsidRPr="00492177">
              <w:rPr>
                <w:sz w:val="18"/>
                <w:szCs w:val="18"/>
                <w:lang w:val="en-GB"/>
              </w:rPr>
              <w:t>hp</w:t>
            </w: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326C3AD1" w14:textId="097504A4" w:rsidR="004F4138" w:rsidRPr="00492177" w:rsidRDefault="004F4138" w:rsidP="00D807F4">
            <w:pPr>
              <w:rPr>
                <w:sz w:val="18"/>
                <w:szCs w:val="18"/>
                <w:highlight w:val="yellow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310/42</w:t>
            </w:r>
            <w:r w:rsidR="00BA5149">
              <w:rPr>
                <w:sz w:val="18"/>
                <w:szCs w:val="18"/>
                <w:lang w:val="en-GB"/>
              </w:rPr>
              <w:t>1</w:t>
            </w:r>
          </w:p>
        </w:tc>
      </w:tr>
      <w:tr w:rsidR="004F4138" w:rsidRPr="00492177" w14:paraId="56C8F597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4C355BF2" w14:textId="636ADBE3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Motor devri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21AA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1/min</w:t>
            </w:r>
          </w:p>
        </w:tc>
        <w:tc>
          <w:tcPr>
            <w:tcW w:w="48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94CEC" w14:textId="4C0EE850" w:rsidR="004F4138" w:rsidRPr="00492177" w:rsidRDefault="004F4138" w:rsidP="00D807F4">
            <w:pPr>
              <w:rPr>
                <w:sz w:val="18"/>
                <w:szCs w:val="18"/>
                <w:highlight w:val="yellow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6</w:t>
            </w:r>
            <w:r w:rsidR="00B72270">
              <w:rPr>
                <w:sz w:val="18"/>
                <w:szCs w:val="18"/>
                <w:lang w:val="en-GB"/>
              </w:rPr>
              <w:t>.</w:t>
            </w:r>
            <w:r w:rsidRPr="00492177">
              <w:rPr>
                <w:sz w:val="18"/>
                <w:szCs w:val="18"/>
                <w:lang w:val="en-GB"/>
              </w:rPr>
              <w:t>750</w:t>
            </w:r>
          </w:p>
        </w:tc>
      </w:tr>
      <w:tr w:rsidR="004F4138" w:rsidRPr="00492177" w14:paraId="0C8A001C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7682855B" w14:textId="23D1400C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Ek güç</w:t>
            </w:r>
            <w:r w:rsidR="004F4138" w:rsidRPr="00492177">
              <w:rPr>
                <w:sz w:val="18"/>
                <w:szCs w:val="18"/>
                <w:lang w:val="en-GB"/>
              </w:rPr>
              <w:t xml:space="preserve"> (</w:t>
            </w:r>
            <w:r>
              <w:rPr>
                <w:sz w:val="18"/>
                <w:szCs w:val="18"/>
                <w:lang w:val="en-GB"/>
              </w:rPr>
              <w:t>Takviye</w:t>
            </w:r>
            <w:r w:rsidR="004F4138" w:rsidRPr="00492177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2FCA8" w14:textId="66A6FE95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kW/</w:t>
            </w:r>
            <w:r w:rsidR="00C768CD" w:rsidRPr="00492177">
              <w:rPr>
                <w:sz w:val="18"/>
                <w:szCs w:val="18"/>
                <w:lang w:val="en-GB"/>
              </w:rPr>
              <w:t>hp</w:t>
            </w:r>
          </w:p>
        </w:tc>
        <w:tc>
          <w:tcPr>
            <w:tcW w:w="48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E3719B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10/14</w:t>
            </w:r>
          </w:p>
        </w:tc>
      </w:tr>
      <w:tr w:rsidR="004F4138" w:rsidRPr="00492177" w14:paraId="4D1CA6FE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2532D983" w14:textId="2CFB1E21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Nominal tork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37EE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Nm</w:t>
            </w: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6AA167EC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500</w:t>
            </w:r>
          </w:p>
        </w:tc>
      </w:tr>
      <w:tr w:rsidR="004F4138" w:rsidRPr="00492177" w14:paraId="050FD07C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5F3F4B71" w14:textId="46CBD5F1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Motor devri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20D8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1/min</w:t>
            </w: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5C7EBC6F" w14:textId="3919BEDD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3</w:t>
            </w:r>
            <w:r w:rsidR="00B72270">
              <w:rPr>
                <w:sz w:val="18"/>
                <w:szCs w:val="18"/>
                <w:lang w:val="en-GB"/>
              </w:rPr>
              <w:t>.</w:t>
            </w:r>
            <w:r w:rsidRPr="00492177">
              <w:rPr>
                <w:sz w:val="18"/>
                <w:szCs w:val="18"/>
                <w:lang w:val="en-GB"/>
              </w:rPr>
              <w:t>250-5</w:t>
            </w:r>
            <w:r w:rsidR="00B72270">
              <w:rPr>
                <w:sz w:val="18"/>
                <w:szCs w:val="18"/>
                <w:lang w:val="en-GB"/>
              </w:rPr>
              <w:t>.</w:t>
            </w:r>
            <w:r w:rsidRPr="00492177">
              <w:rPr>
                <w:sz w:val="18"/>
                <w:szCs w:val="18"/>
                <w:lang w:val="en-GB"/>
              </w:rPr>
              <w:t>000</w:t>
            </w:r>
          </w:p>
        </w:tc>
      </w:tr>
      <w:tr w:rsidR="004F4138" w:rsidRPr="00492177" w14:paraId="05BD0106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4ABDD693" w14:textId="08D55C97" w:rsidR="004F4138" w:rsidRPr="00492177" w:rsidRDefault="00B7227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Sıkıştırma oranı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DA1B6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2491BAEE" w14:textId="2DA3D132" w:rsidR="004F4138" w:rsidRPr="00492177" w:rsidRDefault="004F4138" w:rsidP="00D807F4">
            <w:pPr>
              <w:rPr>
                <w:sz w:val="18"/>
                <w:szCs w:val="18"/>
                <w:highlight w:val="yellow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10</w:t>
            </w:r>
            <w:r w:rsidR="00F81E2F" w:rsidRPr="00492177">
              <w:rPr>
                <w:sz w:val="18"/>
                <w:szCs w:val="18"/>
                <w:lang w:val="en-GB"/>
              </w:rPr>
              <w:t>.</w:t>
            </w:r>
            <w:r w:rsidRPr="00492177">
              <w:rPr>
                <w:sz w:val="18"/>
                <w:szCs w:val="18"/>
                <w:lang w:val="en-GB"/>
              </w:rPr>
              <w:t>0</w:t>
            </w:r>
          </w:p>
        </w:tc>
      </w:tr>
      <w:tr w:rsidR="004F4138" w:rsidRPr="00492177" w14:paraId="4464A567" w14:textId="77777777" w:rsidTr="00D807F4">
        <w:trPr>
          <w:trHeight w:val="255"/>
        </w:trPr>
        <w:tc>
          <w:tcPr>
            <w:tcW w:w="91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DECDC" w14:textId="693FDD71" w:rsidR="004F4138" w:rsidRPr="00492177" w:rsidRDefault="00292115" w:rsidP="00D807F4">
            <w:pPr>
              <w:keepNext/>
              <w:spacing w:line="240" w:lineRule="auto"/>
              <w:outlineLvl w:val="1"/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</w:pPr>
            <w:r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  <w:t>Güç aktarımı</w:t>
            </w:r>
          </w:p>
        </w:tc>
      </w:tr>
      <w:tr w:rsidR="004F4138" w:rsidRPr="00492177" w14:paraId="3D81651F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642A2AD2" w14:textId="6A8D52F5" w:rsidR="004F4138" w:rsidRPr="00492177" w:rsidRDefault="00292115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Sürüş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9A24A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2C93CF38" w14:textId="38203712" w:rsidR="004F4138" w:rsidRPr="00492177" w:rsidRDefault="00292115" w:rsidP="00D807F4">
            <w:pPr>
              <w:spacing w:line="240" w:lineRule="auto"/>
              <w:rPr>
                <w:rFonts w:cs="Calibri"/>
                <w:color w:val="808080" w:themeColor="background1" w:themeShade="80"/>
                <w:sz w:val="18"/>
                <w:szCs w:val="18"/>
                <w:highlight w:val="yellow"/>
                <w:lang w:val="en-GB"/>
              </w:rPr>
            </w:pPr>
            <w:r w:rsidRPr="00292115">
              <w:rPr>
                <w:rFonts w:cs="Calibri"/>
                <w:sz w:val="18"/>
                <w:szCs w:val="18"/>
                <w:lang w:val="en-GB"/>
              </w:rPr>
              <w:t>Arka tekerlekten i</w:t>
            </w:r>
            <w:r w:rsidR="00BA5149">
              <w:rPr>
                <w:rFonts w:cs="Calibri"/>
                <w:sz w:val="18"/>
                <w:szCs w:val="18"/>
                <w:lang w:val="en-GB"/>
              </w:rPr>
              <w:t>ti</w:t>
            </w:r>
            <w:r w:rsidRPr="00292115">
              <w:rPr>
                <w:rFonts w:cs="Calibri"/>
                <w:sz w:val="18"/>
                <w:szCs w:val="18"/>
                <w:lang w:val="en-GB"/>
              </w:rPr>
              <w:t>ş</w:t>
            </w:r>
          </w:p>
        </w:tc>
      </w:tr>
      <w:tr w:rsidR="004F4138" w:rsidRPr="00F42B88" w14:paraId="65C42CA9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28111E92" w14:textId="39F4FD3F" w:rsidR="004F4138" w:rsidRPr="00492177" w:rsidRDefault="00292115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Şanzıman 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8561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4854" w:type="dxa"/>
            <w:tcBorders>
              <w:right w:val="single" w:sz="4" w:space="0" w:color="auto"/>
            </w:tcBorders>
            <w:vAlign w:val="center"/>
          </w:tcPr>
          <w:p w14:paraId="14DFB8E0" w14:textId="30121475" w:rsidR="004F4138" w:rsidRPr="00492177" w:rsidRDefault="004F4138" w:rsidP="00D807F4">
            <w:pPr>
              <w:spacing w:line="240" w:lineRule="auto"/>
              <w:rPr>
                <w:rFonts w:cs="Calibri"/>
                <w:color w:val="808080" w:themeColor="background1" w:themeShade="80"/>
                <w:sz w:val="18"/>
                <w:szCs w:val="18"/>
                <w:highlight w:val="yellow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AMG SPEEDSHIFT MCT 9G</w:t>
            </w:r>
          </w:p>
        </w:tc>
      </w:tr>
      <w:tr w:rsidR="004F4138" w:rsidRPr="00492177" w14:paraId="32CB6CF8" w14:textId="77777777" w:rsidTr="00D807F4">
        <w:trPr>
          <w:trHeight w:val="255"/>
        </w:trPr>
        <w:tc>
          <w:tcPr>
            <w:tcW w:w="91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22D95" w14:textId="52142359" w:rsidR="004F4138" w:rsidRPr="00492177" w:rsidRDefault="00292115" w:rsidP="00D807F4">
            <w:pPr>
              <w:keepNext/>
              <w:spacing w:line="240" w:lineRule="auto"/>
              <w:outlineLvl w:val="1"/>
              <w:rPr>
                <w:rFonts w:ascii="MB Corpo S Text Office" w:eastAsiaTheme="majorEastAsia" w:hAnsi="MB Corpo S Text Office" w:cs="Calibri"/>
                <w:color w:val="808080" w:themeColor="background1" w:themeShade="80"/>
                <w:sz w:val="18"/>
                <w:szCs w:val="18"/>
                <w:lang w:val="en-GB"/>
              </w:rPr>
            </w:pPr>
            <w:r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  <w:t>Dişli oranı</w:t>
            </w:r>
          </w:p>
        </w:tc>
      </w:tr>
      <w:tr w:rsidR="004F4138" w:rsidRPr="00492177" w14:paraId="1AC75A21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412036A4" w14:textId="6F478F51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 xml:space="preserve">1./2./3./4./5./6./7./8./9. </w:t>
            </w:r>
            <w:r w:rsidR="00292115">
              <w:rPr>
                <w:sz w:val="18"/>
                <w:szCs w:val="18"/>
                <w:lang w:val="en-GB"/>
              </w:rPr>
              <w:t>vites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1589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48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FE816" w14:textId="170C31B3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5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35/3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24/2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25/1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64/1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21/1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00/0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87/0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72/0</w:t>
            </w:r>
            <w:r w:rsidR="00292115">
              <w:rPr>
                <w:rFonts w:cs="Calibri"/>
                <w:sz w:val="18"/>
                <w:szCs w:val="18"/>
                <w:lang w:val="en-GB"/>
              </w:rPr>
              <w:t>,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60</w:t>
            </w:r>
          </w:p>
        </w:tc>
      </w:tr>
      <w:tr w:rsidR="004F4138" w:rsidRPr="00492177" w14:paraId="083E2A4B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6CD95810" w14:textId="298DCE78" w:rsidR="004F4138" w:rsidRPr="00492177" w:rsidRDefault="00292115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Geri vites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440DE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48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96395" w14:textId="006FD04E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4</w:t>
            </w:r>
            <w:r w:rsidR="00C1126E" w:rsidRPr="00492177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80</w:t>
            </w:r>
          </w:p>
        </w:tc>
      </w:tr>
      <w:tr w:rsidR="004F4138" w:rsidRPr="00492177" w14:paraId="327A09D5" w14:textId="77777777" w:rsidTr="00D807F4">
        <w:trPr>
          <w:trHeight w:val="255"/>
        </w:trPr>
        <w:tc>
          <w:tcPr>
            <w:tcW w:w="91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92695" w14:textId="4C0EBDE4" w:rsidR="004F4138" w:rsidRPr="00492177" w:rsidRDefault="009C1070" w:rsidP="00D807F4">
            <w:pPr>
              <w:keepNext/>
              <w:spacing w:line="240" w:lineRule="auto"/>
              <w:outlineLvl w:val="1"/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  <w:t>S</w:t>
            </w:r>
            <w:r w:rsidR="00292115"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  <w:t>üspansiyon</w:t>
            </w:r>
          </w:p>
        </w:tc>
      </w:tr>
      <w:tr w:rsidR="004F4138" w:rsidRPr="002675FB" w14:paraId="4EF6DCF5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0ED7F2D8" w14:textId="78ED5191" w:rsidR="004F4138" w:rsidRPr="00492177" w:rsidRDefault="00292115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Ön aks</w:t>
            </w:r>
          </w:p>
        </w:tc>
        <w:tc>
          <w:tcPr>
            <w:tcW w:w="6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005E" w14:textId="32DAE639" w:rsidR="004F4138" w:rsidRPr="00492177" w:rsidRDefault="000D3FA3" w:rsidP="00D807F4">
            <w:pPr>
              <w:spacing w:line="240" w:lineRule="auto"/>
              <w:rPr>
                <w:rFonts w:cs="Calibri"/>
                <w:sz w:val="18"/>
                <w:szCs w:val="18"/>
                <w:highlight w:val="yellow"/>
                <w:lang w:val="en-GB"/>
              </w:rPr>
            </w:pPr>
            <w:r w:rsidRPr="000D3FA3">
              <w:rPr>
                <w:rFonts w:cs="Calibri"/>
                <w:sz w:val="18"/>
                <w:szCs w:val="18"/>
                <w:lang w:val="en-GB"/>
              </w:rPr>
              <w:t>Alüminyum çift salıncaklı AMG çelik yaylı şasi, çekiş ve fren torku desteği, hafif helezon yaylar ve dengeleyici</w:t>
            </w:r>
          </w:p>
        </w:tc>
      </w:tr>
      <w:tr w:rsidR="004F4138" w:rsidRPr="002675FB" w14:paraId="304D001D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6F876F6E" w14:textId="7F2DEB22" w:rsidR="004F4138" w:rsidRPr="00492177" w:rsidRDefault="000D3FA3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Arka aks</w:t>
            </w:r>
          </w:p>
        </w:tc>
        <w:tc>
          <w:tcPr>
            <w:tcW w:w="6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AB34A" w14:textId="21E2E0DD" w:rsidR="004F4138" w:rsidRPr="00492177" w:rsidRDefault="000D3FA3" w:rsidP="00D807F4">
            <w:pPr>
              <w:spacing w:line="240" w:lineRule="auto"/>
              <w:rPr>
                <w:rFonts w:cs="Calibri"/>
                <w:sz w:val="18"/>
                <w:szCs w:val="18"/>
                <w:highlight w:val="yellow"/>
                <w:lang w:val="en-GB"/>
              </w:rPr>
            </w:pPr>
            <w:r w:rsidRPr="000D3FA3">
              <w:rPr>
                <w:rFonts w:cs="Calibri"/>
                <w:sz w:val="18"/>
                <w:szCs w:val="18"/>
                <w:lang w:val="en-GB"/>
              </w:rPr>
              <w:t>Alüminyum çift salıncaklı AMG çelik yaylı şasi, çekiş ve fren torku desteği, hafif helezon yaylar ve dengeleyici</w:t>
            </w:r>
          </w:p>
        </w:tc>
      </w:tr>
      <w:tr w:rsidR="004F4138" w:rsidRPr="002675FB" w14:paraId="3414B0ED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150A3766" w14:textId="68F91A90" w:rsidR="004F4138" w:rsidRPr="00492177" w:rsidRDefault="000D3FA3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Frenleme sistemi</w:t>
            </w:r>
          </w:p>
        </w:tc>
        <w:tc>
          <w:tcPr>
            <w:tcW w:w="6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F5E2" w14:textId="46ED866E" w:rsidR="004F4138" w:rsidRPr="00492177" w:rsidRDefault="000D3FA3" w:rsidP="00D807F4">
            <w:pPr>
              <w:spacing w:line="240" w:lineRule="auto"/>
              <w:rPr>
                <w:rFonts w:cs="Calibri"/>
                <w:sz w:val="18"/>
                <w:szCs w:val="18"/>
                <w:lang w:val="en-GB"/>
              </w:rPr>
            </w:pPr>
            <w:r w:rsidRPr="000D3FA3">
              <w:rPr>
                <w:rFonts w:cs="Calibri"/>
                <w:sz w:val="18"/>
                <w:szCs w:val="18"/>
                <w:lang w:val="en-GB"/>
              </w:rPr>
              <w:t>Hidrolik çift devreli fren sistemi; 390 mm kompozit fren diskleri, önde havalandırmalı ve delikli, 6 pistonlu alüminyum sabit kaliper; arka 360 mm kompozit fren diskleri, içten havalandırmalı ve delikli, 1 pistonlu alüminyum yüzer kaliper; elektrikli park freni, ABS, fren asistanı, 3 kademeli ESP®</w:t>
            </w:r>
            <w:r>
              <w:rPr>
                <w:rFonts w:cs="Calibri"/>
                <w:sz w:val="18"/>
                <w:szCs w:val="18"/>
                <w:lang w:val="en-GB"/>
              </w:rPr>
              <w:t xml:space="preserve"> </w:t>
            </w:r>
          </w:p>
        </w:tc>
      </w:tr>
      <w:tr w:rsidR="004F4138" w:rsidRPr="002675FB" w14:paraId="64CE9A9C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18D43510" w14:textId="7F35A75C" w:rsidR="004F4138" w:rsidRPr="00492177" w:rsidRDefault="000D3FA3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Direksiyon</w:t>
            </w:r>
          </w:p>
        </w:tc>
        <w:tc>
          <w:tcPr>
            <w:tcW w:w="6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6CCC" w14:textId="6C2B6852" w:rsidR="004F4138" w:rsidRPr="00492177" w:rsidRDefault="009059DD" w:rsidP="00D807F4">
            <w:pPr>
              <w:spacing w:line="240" w:lineRule="auto"/>
              <w:rPr>
                <w:rFonts w:cs="Calibri"/>
                <w:sz w:val="18"/>
                <w:szCs w:val="18"/>
                <w:highlight w:val="yellow"/>
                <w:lang w:val="en-GB"/>
              </w:rPr>
            </w:pPr>
            <w:r w:rsidRPr="009059DD">
              <w:rPr>
                <w:rFonts w:cs="Calibri"/>
                <w:sz w:val="18"/>
                <w:szCs w:val="18"/>
                <w:lang w:val="en-GB"/>
              </w:rPr>
              <w:t>Kremayerli, değişken oranlı (sıfır konumunda 12,8:1) ve değişken hidrolik direksiyon desteğine sahip elektromekanik parametreli hidrolik direksiyon</w:t>
            </w:r>
          </w:p>
        </w:tc>
      </w:tr>
      <w:tr w:rsidR="004F4138" w:rsidRPr="00027217" w14:paraId="47A59741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650E3DF8" w14:textId="1FD488EE" w:rsidR="004F4138" w:rsidRPr="00492177" w:rsidRDefault="009059DD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Jantlar</w:t>
            </w:r>
          </w:p>
        </w:tc>
        <w:tc>
          <w:tcPr>
            <w:tcW w:w="6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C3120" w14:textId="72EB34ED" w:rsidR="004F4138" w:rsidRPr="003957ED" w:rsidRDefault="009059DD" w:rsidP="00D807F4">
            <w:pPr>
              <w:rPr>
                <w:rFonts w:cs="Calibri"/>
                <w:color w:val="000000"/>
                <w:sz w:val="18"/>
                <w:szCs w:val="18"/>
              </w:rPr>
            </w:pPr>
            <w:r w:rsidRPr="003957ED">
              <w:rPr>
                <w:rFonts w:cs="Calibri"/>
                <w:color w:val="000000"/>
                <w:sz w:val="18"/>
                <w:szCs w:val="18"/>
              </w:rPr>
              <w:t>Ön</w:t>
            </w:r>
            <w:r w:rsidR="004F4138" w:rsidRPr="003957ED">
              <w:rPr>
                <w:rFonts w:cs="Calibri"/>
                <w:color w:val="000000"/>
                <w:sz w:val="18"/>
                <w:szCs w:val="18"/>
              </w:rPr>
              <w:t>: 9</w:t>
            </w:r>
            <w:r w:rsidR="00F91D32" w:rsidRPr="003957ED">
              <w:rPr>
                <w:rFonts w:cs="Calibri"/>
                <w:color w:val="000000"/>
                <w:sz w:val="18"/>
                <w:szCs w:val="18"/>
              </w:rPr>
              <w:t>.</w:t>
            </w:r>
            <w:r w:rsidR="004F4138" w:rsidRPr="003957ED">
              <w:rPr>
                <w:rFonts w:cs="Calibri"/>
                <w:color w:val="000000"/>
                <w:sz w:val="18"/>
                <w:szCs w:val="18"/>
              </w:rPr>
              <w:t xml:space="preserve">5 J x </w:t>
            </w:r>
            <w:r w:rsidR="00BD2FEA">
              <w:rPr>
                <w:rFonts w:cs="Calibri"/>
                <w:color w:val="000000"/>
                <w:sz w:val="18"/>
                <w:szCs w:val="18"/>
              </w:rPr>
              <w:t>20</w:t>
            </w:r>
            <w:r w:rsidR="004F4138" w:rsidRPr="003957ED">
              <w:rPr>
                <w:rFonts w:cs="Calibri"/>
                <w:color w:val="000000"/>
                <w:sz w:val="18"/>
                <w:szCs w:val="18"/>
              </w:rPr>
              <w:t xml:space="preserve">; </w:t>
            </w:r>
            <w:r w:rsidRPr="003957ED">
              <w:rPr>
                <w:rFonts w:cs="Calibri"/>
                <w:color w:val="000000"/>
                <w:sz w:val="18"/>
                <w:szCs w:val="18"/>
              </w:rPr>
              <w:t>arka</w:t>
            </w:r>
            <w:r w:rsidR="004F4138" w:rsidRPr="003957ED">
              <w:rPr>
                <w:rFonts w:cs="Calibri"/>
                <w:color w:val="000000"/>
                <w:sz w:val="18"/>
                <w:szCs w:val="18"/>
              </w:rPr>
              <w:t xml:space="preserve">: 11 J x </w:t>
            </w:r>
            <w:r w:rsidR="00BD2FEA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</w:tr>
      <w:tr w:rsidR="004F4138" w:rsidRPr="00492177" w14:paraId="19D51744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36A8718E" w14:textId="37FAE69E" w:rsidR="004F4138" w:rsidRPr="00492177" w:rsidRDefault="009059DD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Lastikler</w:t>
            </w:r>
          </w:p>
        </w:tc>
        <w:tc>
          <w:tcPr>
            <w:tcW w:w="6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91F5D" w14:textId="554239F9" w:rsidR="004F4138" w:rsidRPr="00492177" w:rsidRDefault="009059DD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Ön</w:t>
            </w:r>
            <w:r w:rsidR="004F4138"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 xml:space="preserve">: 255/45 ZR 19; 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Arka</w:t>
            </w:r>
            <w:r w:rsidR="004F4138"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: 285/40 ZR 19</w:t>
            </w:r>
          </w:p>
        </w:tc>
      </w:tr>
      <w:tr w:rsidR="004F4138" w:rsidRPr="00492177" w14:paraId="1EDF32D9" w14:textId="77777777" w:rsidTr="00D807F4">
        <w:trPr>
          <w:trHeight w:val="255"/>
        </w:trPr>
        <w:tc>
          <w:tcPr>
            <w:tcW w:w="91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A5583" w14:textId="5CE8D047" w:rsidR="004F4138" w:rsidRPr="00492177" w:rsidRDefault="009059DD" w:rsidP="00D807F4">
            <w:pPr>
              <w:keepNext/>
              <w:spacing w:line="240" w:lineRule="auto"/>
              <w:outlineLvl w:val="1"/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</w:pPr>
            <w:r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  <w:t>Boyutlar ve ağırlıklar</w:t>
            </w:r>
          </w:p>
        </w:tc>
      </w:tr>
      <w:tr w:rsidR="004F4138" w:rsidRPr="00492177" w14:paraId="68F1DC73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73AE6168" w14:textId="4E63FEB4" w:rsidR="004F4138" w:rsidRPr="00492177" w:rsidRDefault="009059DD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Aks mesafesi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C3ED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mm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vAlign w:val="center"/>
          </w:tcPr>
          <w:p w14:paraId="20F8195E" w14:textId="44912AF7" w:rsidR="004F4138" w:rsidRPr="00492177" w:rsidRDefault="004F4138" w:rsidP="00D807F4">
            <w:pPr>
              <w:rPr>
                <w:rFonts w:cs="Calibri"/>
                <w:sz w:val="18"/>
                <w:szCs w:val="18"/>
                <w:highlight w:val="yellow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2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700</w:t>
            </w:r>
          </w:p>
        </w:tc>
      </w:tr>
      <w:tr w:rsidR="004F4138" w:rsidRPr="00492177" w14:paraId="022509A0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21A3158D" w14:textId="7D77129F" w:rsidR="004F4138" w:rsidRPr="003957ED" w:rsidRDefault="009059DD" w:rsidP="00D807F4">
            <w:pPr>
              <w:rPr>
                <w:sz w:val="18"/>
                <w:szCs w:val="18"/>
              </w:rPr>
            </w:pPr>
            <w:r w:rsidRPr="003957ED">
              <w:rPr>
                <w:sz w:val="18"/>
                <w:szCs w:val="18"/>
              </w:rPr>
              <w:t>Tekerlek izi genişliği ön/arka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E79AC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mm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vAlign w:val="center"/>
          </w:tcPr>
          <w:p w14:paraId="770E7ED8" w14:textId="3AF338EB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1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666/1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644</w:t>
            </w:r>
          </w:p>
        </w:tc>
      </w:tr>
      <w:tr w:rsidR="004F4138" w:rsidRPr="00492177" w14:paraId="0F23D79E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61EEFAFE" w14:textId="2907AA42" w:rsidR="004F4138" w:rsidRPr="00492177" w:rsidRDefault="009059DD" w:rsidP="00D807F4">
            <w:pPr>
              <w:rPr>
                <w:sz w:val="18"/>
                <w:szCs w:val="18"/>
                <w:lang w:val="en-GB"/>
              </w:rPr>
            </w:pPr>
            <w:r w:rsidRPr="009059DD">
              <w:rPr>
                <w:sz w:val="18"/>
                <w:szCs w:val="18"/>
                <w:lang w:val="en-GB"/>
              </w:rPr>
              <w:t>Uzunluk/genişlik/yükseklik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FC123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mm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vAlign w:val="center"/>
          </w:tcPr>
          <w:p w14:paraId="6541248B" w14:textId="730245D8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4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728/1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354/</w:t>
            </w:r>
            <w:r w:rsidR="00135183" w:rsidRPr="00492177">
              <w:rPr>
                <w:rFonts w:cs="Calibri"/>
                <w:sz w:val="18"/>
                <w:szCs w:val="18"/>
                <w:lang w:val="en-GB"/>
              </w:rPr>
              <w:t>1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929</w:t>
            </w:r>
          </w:p>
        </w:tc>
      </w:tr>
      <w:tr w:rsidR="004F4138" w:rsidRPr="002675FB" w14:paraId="68DBBDFF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505AA9F1" w14:textId="45724500" w:rsidR="004F4138" w:rsidRPr="00492177" w:rsidRDefault="009059DD" w:rsidP="00D807F4">
            <w:pPr>
              <w:rPr>
                <w:sz w:val="18"/>
                <w:szCs w:val="18"/>
                <w:lang w:val="en-GB"/>
              </w:rPr>
            </w:pPr>
            <w:r w:rsidRPr="009059DD">
              <w:rPr>
                <w:sz w:val="18"/>
                <w:szCs w:val="18"/>
                <w:lang w:val="en-GB"/>
              </w:rPr>
              <w:t>Bagaj kapasitesi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65EB6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l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vAlign w:val="center"/>
          </w:tcPr>
          <w:p w14:paraId="5DDC55FD" w14:textId="782CEC17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3</w:t>
            </w:r>
            <w:r w:rsidR="00BA5149">
              <w:rPr>
                <w:rFonts w:cs="Calibri"/>
                <w:sz w:val="18"/>
                <w:szCs w:val="18"/>
                <w:lang w:val="en-GB"/>
              </w:rPr>
              <w:t>5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1 (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 xml:space="preserve">isteğe bağlı olarak 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675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’e çıkabiliyor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)</w:t>
            </w:r>
          </w:p>
        </w:tc>
      </w:tr>
      <w:tr w:rsidR="004F4138" w:rsidRPr="00492177" w14:paraId="4CAA92CD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5114DFD7" w14:textId="3387AD54" w:rsidR="004F4138" w:rsidRPr="00492177" w:rsidRDefault="009059DD" w:rsidP="00D807F4">
            <w:pPr>
              <w:rPr>
                <w:sz w:val="18"/>
                <w:szCs w:val="18"/>
                <w:lang w:val="en-GB"/>
              </w:rPr>
            </w:pPr>
            <w:r w:rsidRPr="009059DD">
              <w:rPr>
                <w:sz w:val="18"/>
                <w:szCs w:val="18"/>
                <w:lang w:val="en-GB"/>
              </w:rPr>
              <w:t>Geçerli AB mevzuatı uyarınca boş ağırlık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C0CC7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kg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307AF" w14:textId="61EA4F4E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1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7</w:t>
            </w:r>
            <w:r w:rsidR="00BA5149">
              <w:rPr>
                <w:rFonts w:cs="Calibri"/>
                <w:sz w:val="18"/>
                <w:szCs w:val="18"/>
                <w:lang w:val="en-GB"/>
              </w:rPr>
              <w:t>90</w:t>
            </w:r>
          </w:p>
        </w:tc>
      </w:tr>
      <w:tr w:rsidR="004F4138" w:rsidRPr="00492177" w14:paraId="4C39E31E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46CE8E3A" w14:textId="6A48409C" w:rsidR="004F4138" w:rsidRPr="00492177" w:rsidRDefault="009059DD" w:rsidP="00D807F4">
            <w:pPr>
              <w:rPr>
                <w:sz w:val="18"/>
                <w:szCs w:val="18"/>
                <w:lang w:val="en-GB"/>
              </w:rPr>
            </w:pPr>
            <w:r w:rsidRPr="009059DD">
              <w:rPr>
                <w:sz w:val="18"/>
                <w:szCs w:val="18"/>
                <w:lang w:val="en-GB"/>
              </w:rPr>
              <w:t>Taşıma kapasitesi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3130B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kg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6E943E" w14:textId="5FD3627D" w:rsidR="004F4138" w:rsidRPr="00492177" w:rsidRDefault="00DD6504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2-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kişilik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: 215, 2+2-</w:t>
            </w:r>
            <w:r w:rsidR="009059DD">
              <w:rPr>
                <w:rFonts w:cs="Calibri"/>
                <w:sz w:val="18"/>
                <w:szCs w:val="18"/>
                <w:lang w:val="en-GB"/>
              </w:rPr>
              <w:t>kişilik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: 370</w:t>
            </w:r>
          </w:p>
        </w:tc>
      </w:tr>
      <w:tr w:rsidR="004F4138" w:rsidRPr="00492177" w14:paraId="4A3D89F2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63CAD282" w14:textId="69120721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Tank</w:t>
            </w:r>
            <w:r w:rsidR="00C0230F" w:rsidRPr="00492177">
              <w:rPr>
                <w:sz w:val="18"/>
                <w:szCs w:val="18"/>
                <w:lang w:val="en-GB"/>
              </w:rPr>
              <w:t xml:space="preserve"> </w:t>
            </w:r>
            <w:r w:rsidR="009059DD">
              <w:rPr>
                <w:sz w:val="18"/>
                <w:szCs w:val="18"/>
                <w:lang w:val="en-GB"/>
              </w:rPr>
              <w:t>içeriği/</w:t>
            </w:r>
            <w:r w:rsidR="00E172B0">
              <w:rPr>
                <w:sz w:val="18"/>
                <w:szCs w:val="18"/>
                <w:lang w:val="en-GB"/>
              </w:rPr>
              <w:t>ek depo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AB28B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l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07F3A" w14:textId="77777777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70/10</w:t>
            </w:r>
          </w:p>
        </w:tc>
      </w:tr>
      <w:tr w:rsidR="004F4138" w:rsidRPr="002675FB" w14:paraId="3377924C" w14:textId="77777777" w:rsidTr="00D807F4">
        <w:trPr>
          <w:trHeight w:val="255"/>
        </w:trPr>
        <w:tc>
          <w:tcPr>
            <w:tcW w:w="91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1D365" w14:textId="013577EC" w:rsidR="004F4138" w:rsidRPr="00492177" w:rsidRDefault="00E172B0" w:rsidP="00D807F4">
            <w:pPr>
              <w:keepNext/>
              <w:spacing w:line="240" w:lineRule="auto"/>
              <w:outlineLvl w:val="1"/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</w:pPr>
            <w:r w:rsidRPr="00E172B0">
              <w:rPr>
                <w:rFonts w:ascii="MB Corpo S Text Office" w:eastAsiaTheme="majorEastAsia" w:hAnsi="MB Corpo S Text Office" w:cstheme="majorBidi"/>
                <w:color w:val="000000"/>
                <w:sz w:val="18"/>
                <w:szCs w:val="18"/>
                <w:lang w:val="en-GB"/>
              </w:rPr>
              <w:t>Performans; yakıt tüketimi, karbon emisyonları</w:t>
            </w:r>
          </w:p>
        </w:tc>
      </w:tr>
      <w:tr w:rsidR="004F4138" w:rsidRPr="00492177" w14:paraId="484B09DC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0D3447D4" w14:textId="4F4E7C45" w:rsidR="004F4138" w:rsidRPr="00492177" w:rsidRDefault="00E172B0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E172B0">
              <w:rPr>
                <w:sz w:val="18"/>
                <w:szCs w:val="18"/>
                <w:lang w:val="en-GB"/>
              </w:rPr>
              <w:t>0-100 km/saat hızlanma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437CE" w14:textId="77777777" w:rsidR="004F4138" w:rsidRPr="00492177" w:rsidRDefault="004F4138" w:rsidP="00D807F4">
            <w:pPr>
              <w:rPr>
                <w:rFonts w:cs="Calibri"/>
                <w:color w:val="000000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vAlign w:val="center"/>
          </w:tcPr>
          <w:p w14:paraId="01CD9EA0" w14:textId="10961D17" w:rsidR="004F4138" w:rsidRPr="00492177" w:rsidRDefault="004F4138" w:rsidP="00D807F4">
            <w:pPr>
              <w:rPr>
                <w:rFonts w:cs="Calibri"/>
                <w:sz w:val="18"/>
                <w:szCs w:val="18"/>
                <w:lang w:val="en-GB"/>
              </w:rPr>
            </w:pPr>
            <w:r w:rsidRPr="00492177">
              <w:rPr>
                <w:rFonts w:cs="Calibri"/>
                <w:sz w:val="18"/>
                <w:szCs w:val="18"/>
                <w:lang w:val="en-GB"/>
              </w:rPr>
              <w:t>4</w:t>
            </w:r>
            <w:r w:rsidR="00F91D32" w:rsidRPr="00492177">
              <w:rPr>
                <w:rFonts w:cs="Calibri"/>
                <w:sz w:val="18"/>
                <w:szCs w:val="18"/>
                <w:lang w:val="en-GB"/>
              </w:rPr>
              <w:t>.</w:t>
            </w:r>
            <w:r w:rsidRPr="00492177">
              <w:rPr>
                <w:rFonts w:cs="Calibri"/>
                <w:sz w:val="18"/>
                <w:szCs w:val="18"/>
                <w:lang w:val="en-GB"/>
              </w:rPr>
              <w:t>6</w:t>
            </w:r>
          </w:p>
        </w:tc>
      </w:tr>
      <w:tr w:rsidR="004F4138" w:rsidRPr="00492177" w14:paraId="6B85FAE4" w14:textId="77777777" w:rsidTr="00D807F4">
        <w:trPr>
          <w:trHeight w:val="255"/>
        </w:trPr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14:paraId="01C61D70" w14:textId="52885685" w:rsidR="004F4138" w:rsidRPr="00492177" w:rsidRDefault="00E172B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Maksimum hız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3F402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km/h</w:t>
            </w:r>
          </w:p>
        </w:tc>
        <w:tc>
          <w:tcPr>
            <w:tcW w:w="4928" w:type="dxa"/>
            <w:gridSpan w:val="2"/>
            <w:tcBorders>
              <w:right w:val="single" w:sz="4" w:space="0" w:color="auto"/>
            </w:tcBorders>
            <w:vAlign w:val="center"/>
          </w:tcPr>
          <w:p w14:paraId="1D94AB8D" w14:textId="77FDA520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 xml:space="preserve">280 </w:t>
            </w:r>
            <w:r w:rsidR="00E859AC" w:rsidRPr="00492177">
              <w:rPr>
                <w:sz w:val="18"/>
                <w:szCs w:val="18"/>
                <w:lang w:val="en-GB"/>
              </w:rPr>
              <w:t>(</w:t>
            </w:r>
            <w:r w:rsidR="00E172B0" w:rsidRPr="00E172B0">
              <w:rPr>
                <w:sz w:val="18"/>
                <w:szCs w:val="18"/>
                <w:lang w:val="en-GB"/>
              </w:rPr>
              <w:t>elektronik olarak düzenlenmiş</w:t>
            </w:r>
            <w:r w:rsidR="00E859AC" w:rsidRPr="00492177">
              <w:rPr>
                <w:sz w:val="18"/>
                <w:szCs w:val="18"/>
                <w:lang w:val="en-GB"/>
              </w:rPr>
              <w:t>)</w:t>
            </w:r>
          </w:p>
        </w:tc>
      </w:tr>
      <w:tr w:rsidR="004F4138" w:rsidRPr="00492177" w14:paraId="3E7AE00A" w14:textId="77777777" w:rsidTr="00D807F4">
        <w:trPr>
          <w:trHeight w:val="255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DF4A" w14:textId="79684760" w:rsidR="004F4138" w:rsidRPr="00492177" w:rsidRDefault="00E172B0" w:rsidP="00D807F4">
            <w:pPr>
              <w:rPr>
                <w:sz w:val="18"/>
                <w:szCs w:val="18"/>
                <w:lang w:val="en-GB"/>
              </w:rPr>
            </w:pPr>
            <w:r w:rsidRPr="00E172B0">
              <w:rPr>
                <w:sz w:val="18"/>
                <w:szCs w:val="18"/>
                <w:lang w:val="en-GB"/>
              </w:rPr>
              <w:t>Kombine ağırlıklı yakıt tüketimi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C112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l/100 km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A94E" w14:textId="49988E1F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10</w:t>
            </w:r>
            <w:r w:rsidR="00E172B0">
              <w:rPr>
                <w:sz w:val="18"/>
                <w:szCs w:val="18"/>
                <w:lang w:val="en-GB"/>
              </w:rPr>
              <w:t>,</w:t>
            </w:r>
            <w:r w:rsidRPr="00492177">
              <w:rPr>
                <w:sz w:val="18"/>
                <w:szCs w:val="18"/>
                <w:lang w:val="en-GB"/>
              </w:rPr>
              <w:t>3</w:t>
            </w:r>
          </w:p>
        </w:tc>
      </w:tr>
      <w:tr w:rsidR="004F4138" w:rsidRPr="00492177" w14:paraId="1222BD0D" w14:textId="77777777" w:rsidTr="00D807F4">
        <w:trPr>
          <w:trHeight w:val="255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BD26" w14:textId="44BAE4D1" w:rsidR="004F4138" w:rsidRPr="00492177" w:rsidRDefault="00E172B0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Kombine</w:t>
            </w:r>
            <w:r w:rsidR="00F81E2F" w:rsidRPr="00492177">
              <w:rPr>
                <w:sz w:val="18"/>
                <w:szCs w:val="18"/>
                <w:lang w:val="en-GB"/>
              </w:rPr>
              <w:t xml:space="preserve"> </w:t>
            </w:r>
            <w:r w:rsidR="004F4138" w:rsidRPr="00492177">
              <w:rPr>
                <w:sz w:val="18"/>
                <w:szCs w:val="18"/>
                <w:lang w:val="en-GB"/>
              </w:rPr>
              <w:t>CO</w:t>
            </w:r>
            <w:r w:rsidR="004F4138" w:rsidRPr="00492177">
              <w:rPr>
                <w:sz w:val="18"/>
                <w:szCs w:val="18"/>
                <w:vertAlign w:val="subscript"/>
                <w:lang w:val="en-GB"/>
              </w:rPr>
              <w:t>2</w:t>
            </w:r>
            <w:r w:rsidR="00F81E2F" w:rsidRPr="00492177">
              <w:rPr>
                <w:sz w:val="18"/>
                <w:szCs w:val="18"/>
                <w:lang w:val="en-GB"/>
              </w:rPr>
              <w:t xml:space="preserve"> e</w:t>
            </w:r>
            <w:r w:rsidR="004F4138" w:rsidRPr="00492177">
              <w:rPr>
                <w:sz w:val="18"/>
                <w:szCs w:val="18"/>
                <w:lang w:val="en-GB"/>
              </w:rPr>
              <w:t>mis</w:t>
            </w:r>
            <w:r>
              <w:rPr>
                <w:sz w:val="18"/>
                <w:szCs w:val="18"/>
                <w:lang w:val="en-GB"/>
              </w:rPr>
              <w:t>yonları</w:t>
            </w:r>
            <w:r w:rsidR="004F4138" w:rsidRPr="00492177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2024A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g/km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685" w14:textId="77777777" w:rsidR="004F4138" w:rsidRPr="00492177" w:rsidRDefault="004F4138" w:rsidP="00D807F4">
            <w:pPr>
              <w:rPr>
                <w:sz w:val="18"/>
                <w:szCs w:val="18"/>
                <w:lang w:val="en-GB"/>
              </w:rPr>
            </w:pPr>
            <w:r w:rsidRPr="00492177">
              <w:rPr>
                <w:sz w:val="18"/>
                <w:szCs w:val="18"/>
                <w:lang w:val="en-GB"/>
              </w:rPr>
              <w:t>235</w:t>
            </w:r>
          </w:p>
        </w:tc>
      </w:tr>
      <w:tr w:rsidR="001054B2" w:rsidRPr="00492177" w14:paraId="2B7FE112" w14:textId="77777777" w:rsidTr="00D807F4">
        <w:trPr>
          <w:trHeight w:val="255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5BC" w14:textId="629F7A99" w:rsidR="001054B2" w:rsidRPr="00492177" w:rsidRDefault="001054B2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CO</w:t>
            </w:r>
            <w:r w:rsidRPr="001054B2">
              <w:rPr>
                <w:sz w:val="18"/>
                <w:szCs w:val="18"/>
                <w:vertAlign w:val="subscript"/>
                <w:lang w:val="en-GB"/>
              </w:rPr>
              <w:t>2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="00E172B0">
              <w:rPr>
                <w:sz w:val="18"/>
                <w:szCs w:val="18"/>
                <w:lang w:val="en-GB"/>
              </w:rPr>
              <w:t>sınıfı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21137" w14:textId="77777777" w:rsidR="001054B2" w:rsidRPr="00492177" w:rsidRDefault="001054B2" w:rsidP="00D807F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559B" w14:textId="03D6B7CC" w:rsidR="001054B2" w:rsidRPr="00492177" w:rsidRDefault="00BA5149" w:rsidP="00D807F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Euro 6e</w:t>
            </w:r>
          </w:p>
        </w:tc>
      </w:tr>
    </w:tbl>
    <w:p w14:paraId="4F5AD686" w14:textId="77777777" w:rsidR="00066BF4" w:rsidRPr="00492177" w:rsidRDefault="00066BF4" w:rsidP="00066BF4">
      <w:pPr>
        <w:pStyle w:val="11Corporateinformation"/>
        <w:rPr>
          <w:rFonts w:ascii="MB Corpo S Text Office" w:hAnsi="MB Corpo S Text Office"/>
          <w:sz w:val="21"/>
        </w:rPr>
      </w:pPr>
    </w:p>
    <w:sectPr w:rsidR="00066BF4" w:rsidRPr="00492177" w:rsidSect="002123CC">
      <w:footerReference w:type="default" r:id="rId17"/>
      <w:headerReference w:type="first" r:id="rId18"/>
      <w:footerReference w:type="first" r:id="rId19"/>
      <w:type w:val="continuous"/>
      <w:pgSz w:w="11906" w:h="16838" w:code="9"/>
      <w:pgMar w:top="1418" w:right="652" w:bottom="851" w:left="1361" w:header="1185" w:footer="69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BB910" w14:textId="77777777" w:rsidR="004074AE" w:rsidRPr="00E675DA" w:rsidRDefault="004074AE" w:rsidP="00764B8C">
      <w:pPr>
        <w:spacing w:line="240" w:lineRule="auto"/>
      </w:pPr>
      <w:r w:rsidRPr="00E675DA">
        <w:separator/>
      </w:r>
    </w:p>
  </w:endnote>
  <w:endnote w:type="continuationSeparator" w:id="0">
    <w:p w14:paraId="319FE068" w14:textId="77777777" w:rsidR="004074AE" w:rsidRPr="00E675DA" w:rsidRDefault="004074AE" w:rsidP="00764B8C">
      <w:pPr>
        <w:spacing w:line="240" w:lineRule="auto"/>
      </w:pPr>
      <w:r w:rsidRPr="00E675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MB Corpo A Title Cond Office">
    <w:altName w:val="Cambria"/>
    <w:charset w:val="00"/>
    <w:family w:val="roman"/>
    <w:pitch w:val="variable"/>
    <w:sig w:usb0="20000007" w:usb1="00000003" w:usb2="00000000" w:usb3="00000000" w:csb0="00000193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Cambria"/>
    <w:charset w:val="A2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919D1" w14:textId="77777777" w:rsidR="00027217" w:rsidRDefault="0002721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B5F42" w14:textId="77777777" w:rsidR="00EC1864" w:rsidRPr="0033780C" w:rsidRDefault="00EC1864" w:rsidP="00B00F20">
    <w:pPr>
      <w:pStyle w:val="09Pagenumber"/>
      <w:framePr w:wrap="around"/>
    </w:pPr>
    <w:r w:rsidRPr="0033780C">
      <w:t xml:space="preserve">Seite </w:t>
    </w:r>
    <w:r w:rsidRPr="0033780C">
      <w:rPr>
        <w:rStyle w:val="SayfaNumaras"/>
      </w:rPr>
      <w:fldChar w:fldCharType="begin"/>
    </w:r>
    <w:r w:rsidRPr="0033780C">
      <w:rPr>
        <w:rStyle w:val="SayfaNumaras"/>
      </w:rPr>
      <w:instrText xml:space="preserve"> PAGE </w:instrText>
    </w:r>
    <w:r w:rsidRPr="0033780C">
      <w:rPr>
        <w:rStyle w:val="SayfaNumaras"/>
      </w:rPr>
      <w:fldChar w:fldCharType="separate"/>
    </w:r>
    <w:r w:rsidR="002B3A8B" w:rsidRPr="0033780C">
      <w:rPr>
        <w:rStyle w:val="SayfaNumaras"/>
      </w:rPr>
      <w:t>2</w:t>
    </w:r>
    <w:r w:rsidRPr="0033780C">
      <w:rPr>
        <w:rStyle w:val="SayfaNumaras"/>
      </w:rPr>
      <w:fldChar w:fldCharType="end"/>
    </w:r>
  </w:p>
  <w:p w14:paraId="754253FF" w14:textId="77777777" w:rsidR="00EC1864" w:rsidRDefault="00EC18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9821E" w14:textId="77777777" w:rsidR="00CF36CD" w:rsidRPr="001A36D6" w:rsidRDefault="00CF36CD" w:rsidP="00CF36CD">
    <w:pPr>
      <w:pStyle w:val="08Footerarea"/>
      <w:framePr w:wrap="auto" w:vAnchor="margin" w:hAnchor="text" w:yAlign="inline"/>
      <w:suppressOverlap w:val="0"/>
    </w:pPr>
    <w:r w:rsidRPr="001A36D6">
      <w:t xml:space="preserve">Mercedes-Benz AG | 70546 Stuttgart | P +49 711 17 0 | </w:t>
    </w:r>
    <w:r>
      <w:t>F +49 711 17 2 22 44 | dialog</w:t>
    </w:r>
    <w:r w:rsidRPr="001A36D6">
      <w:t>@</w:t>
    </w:r>
    <w:r>
      <w:t>mercedes-benz</w:t>
    </w:r>
    <w:r w:rsidRPr="001A36D6">
      <w:t>.com | www.mercedes-benz.com</w:t>
    </w:r>
    <w:r>
      <w:br/>
    </w:r>
  </w:p>
  <w:p w14:paraId="10516E7A" w14:textId="77777777" w:rsidR="00CF36CD" w:rsidRPr="004231EC" w:rsidRDefault="00CF36CD" w:rsidP="00CF36CD">
    <w:pPr>
      <w:pStyle w:val="08Footerarea"/>
      <w:framePr w:wrap="auto" w:vAnchor="margin" w:hAnchor="text" w:yAlign="inline"/>
      <w:suppressOverlap w:val="0"/>
      <w:rPr>
        <w:lang w:val="en-US"/>
      </w:rPr>
    </w:pPr>
    <w:r w:rsidRPr="004231EC">
      <w:rPr>
        <w:lang w:val="en-US"/>
      </w:rPr>
      <w:t>Mercedes-Benz AG, Stuttgart, Germany | Domicile and Court of Registry: Stuttgart, Commercial Register No.: 762873</w:t>
    </w:r>
    <w:r w:rsidRPr="004231EC">
      <w:rPr>
        <w:lang w:val="en-US"/>
      </w:rPr>
      <w:br/>
      <w:t>Chairman of the Supervisory Board: Bernd Pischetsrieder</w:t>
    </w:r>
    <w:r w:rsidRPr="004231EC">
      <w:rPr>
        <w:lang w:val="en-US"/>
      </w:rPr>
      <w:br/>
      <w:t>Board of Management: Ola Källenius, Chairman; Jörg Burzer, Renata Jungo Brüngger, Sabine Kohleisen, Markus Schäfer, Britta Seeger,</w:t>
    </w:r>
    <w:r w:rsidRPr="004231EC">
      <w:rPr>
        <w:lang w:val="en-US"/>
      </w:rPr>
      <w:br/>
      <w:t>Hubertus Troska, Harald Wilhelm</w:t>
    </w:r>
  </w:p>
  <w:p w14:paraId="1F07ECEE" w14:textId="77777777" w:rsidR="00CF36CD" w:rsidRDefault="00CF36CD" w:rsidP="00CF36CD">
    <w:pPr>
      <w:spacing w:line="170" w:lineRule="exact"/>
      <w:rPr>
        <w:sz w:val="15"/>
        <w:szCs w:val="15"/>
        <w:lang w:val="en-US"/>
      </w:rPr>
    </w:pPr>
  </w:p>
  <w:p w14:paraId="0E191931" w14:textId="77777777" w:rsidR="00A527C4" w:rsidRPr="00CF36CD" w:rsidRDefault="00CF36CD" w:rsidP="00CF36CD">
    <w:pPr>
      <w:spacing w:line="170" w:lineRule="exact"/>
      <w:rPr>
        <w:sz w:val="15"/>
        <w:szCs w:val="15"/>
        <w:lang w:val="en-US"/>
      </w:rPr>
    </w:pPr>
    <w:r w:rsidRPr="00CF36CD">
      <w:rPr>
        <w:sz w:val="15"/>
        <w:szCs w:val="15"/>
        <w:lang w:val="en-GB"/>
      </w:rPr>
      <w:t>The figures are provided in accordance with the German regulation “PKW-EnVKV” and apply to the German market only. Further information on official fuel consumption figures and the official specific CO₂ emissions of new passenger cars can be found in the EU guide “Information on the fuel consumption, CO₂ emissions and energy consumption of new cars”, which is available free of charge at all sales dealerships, from DAT Deutsche Automobil Treuhand GmbH and at www.dat.de.</w:t>
    </w:r>
    <w:r w:rsidR="00B05C62" w:rsidRPr="00CF36CD">
      <w:rPr>
        <w:noProof/>
        <w:sz w:val="15"/>
        <w:szCs w:val="15"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511A24B" wp14:editId="408C0D55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883C2FA" id="Ellipse 8" o:spid="_x0000_s1026" style="position:absolute;margin-left:-53.85pt;margin-top:421.75pt;width:1.1pt;height: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" fillcolor="black [3213]" stroked="f" strokeweight="1pt">
              <v:stroke joinstyle="miter"/>
              <w10:wrap anchory="page"/>
            </v:oval>
          </w:pict>
        </mc:Fallback>
      </mc:AlternateContent>
    </w:r>
    <w:r w:rsidR="00B05C62" w:rsidRPr="00CF36CD">
      <w:rPr>
        <w:noProof/>
        <w:sz w:val="15"/>
        <w:szCs w:val="15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7E859E8" wp14:editId="07CE05EE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400" cy="14400"/>
              <wp:effectExtent l="0" t="0" r="0" b="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" cy="1440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E3942F4" id="Ellipse 7" o:spid="_x0000_s1026" style="position:absolute;margin-left:-53.8pt;margin-top:594.8pt;width:1.15pt;height: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" fillcolor="black [3213]" stroked="f" strokeweight="1pt">
              <v:stroke joinstyle="miter"/>
              <w10:wrap anchory="page"/>
            </v:oval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FF768" w14:textId="77777777" w:rsidR="001D1108" w:rsidRPr="0033780C" w:rsidRDefault="006765F7" w:rsidP="00B00F20">
    <w:pPr>
      <w:pStyle w:val="09Pagenumber"/>
      <w:framePr w:wrap="around"/>
    </w:pPr>
    <w:r>
      <w:t>Page</w:t>
    </w:r>
    <w:r w:rsidR="001D1108" w:rsidRPr="0033780C">
      <w:t xml:space="preserve"> </w:t>
    </w:r>
    <w:r w:rsidR="001D1108" w:rsidRPr="0033780C">
      <w:rPr>
        <w:rStyle w:val="SayfaNumaras"/>
      </w:rPr>
      <w:fldChar w:fldCharType="begin"/>
    </w:r>
    <w:r w:rsidR="001D1108" w:rsidRPr="0033780C">
      <w:rPr>
        <w:rStyle w:val="SayfaNumaras"/>
      </w:rPr>
      <w:instrText xml:space="preserve"> PAGE </w:instrText>
    </w:r>
    <w:r w:rsidR="001D1108" w:rsidRPr="0033780C">
      <w:rPr>
        <w:rStyle w:val="SayfaNumaras"/>
      </w:rPr>
      <w:fldChar w:fldCharType="separate"/>
    </w:r>
    <w:r w:rsidR="00AC7832">
      <w:rPr>
        <w:rStyle w:val="SayfaNumaras"/>
      </w:rPr>
      <w:t>2</w:t>
    </w:r>
    <w:r w:rsidR="001D1108" w:rsidRPr="0033780C">
      <w:rPr>
        <w:rStyle w:val="SayfaNumaras"/>
      </w:rPr>
      <w:fldChar w:fldCharType="end"/>
    </w:r>
  </w:p>
  <w:p w14:paraId="38C31B56" w14:textId="77777777" w:rsidR="001D1108" w:rsidRDefault="001D1108"/>
  <w:p w14:paraId="6BBF6AD6" w14:textId="77777777" w:rsidR="00207F87" w:rsidRDefault="00207F8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4743B" w14:textId="77777777" w:rsidR="001D1108" w:rsidRDefault="001D1108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78720" behindDoc="0" locked="0" layoutInCell="1" allowOverlap="1" wp14:anchorId="6FE6665E" wp14:editId="74F21CC8">
              <wp:simplePos x="0" y="0"/>
              <wp:positionH relativeFrom="page">
                <wp:posOffset>1083945</wp:posOffset>
              </wp:positionH>
              <wp:positionV relativeFrom="page">
                <wp:posOffset>10304780</wp:posOffset>
              </wp:positionV>
              <wp:extent cx="3679200" cy="140400"/>
              <wp:effectExtent l="0" t="0" r="0" b="1206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9200" cy="14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6578C5" w14:textId="77777777" w:rsidR="001D1108" w:rsidRPr="00B11BF0" w:rsidRDefault="001D1108" w:rsidP="00CF36CD">
                          <w:pPr>
                            <w:pStyle w:val="08Footerarea"/>
                          </w:pPr>
                          <w:r w:rsidRPr="00B11BF0">
                            <w:t>und Mercedes-Benz sind eingetragene Marken der Daimler AG</w:t>
                          </w:r>
                          <w:r>
                            <w:t>, Stuttgart, Deutschland</w:t>
                          </w:r>
                          <w:r w:rsidRPr="00B11BF0"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E6665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85.35pt;margin-top:811.4pt;width:289.7pt;height:11.05pt;z-index: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" filled="f" stroked="f">
              <v:textbox inset="0,0,0,0">
                <w:txbxContent>
                  <w:p w14:paraId="636578C5" w14:textId="77777777" w:rsidR="001D1108" w:rsidRPr="00B11BF0" w:rsidRDefault="001D1108" w:rsidP="00CF36CD">
                    <w:pPr>
                      <w:pStyle w:val="08Footerarea"/>
                    </w:pPr>
                    <w:r w:rsidRPr="00B11BF0">
                      <w:t>und Mercedes-Benz sind eingetragene Marken der Daimler AG</w:t>
                    </w:r>
                    <w:r>
                      <w:t>, Stuttgart, Deutschland</w:t>
                    </w:r>
                    <w:r w:rsidRPr="00B11BF0">
                      <w:t>.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77696" behindDoc="1" locked="0" layoutInCell="1" allowOverlap="1" wp14:anchorId="07470F95" wp14:editId="4C2D8266">
          <wp:simplePos x="0" y="0"/>
          <wp:positionH relativeFrom="page">
            <wp:posOffset>860425</wp:posOffset>
          </wp:positionH>
          <wp:positionV relativeFrom="page">
            <wp:posOffset>10275570</wp:posOffset>
          </wp:positionV>
          <wp:extent cx="183600" cy="183600"/>
          <wp:effectExtent l="0" t="0" r="6985" b="6985"/>
          <wp:wrapNone/>
          <wp:docPr id="34" name="Grafik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8F05089" wp14:editId="064E4435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3" name="Ellips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05420D5" id="Ellipse 3" o:spid="_x0000_s1026" style="position:absolute;margin-left:-53.85pt;margin-top:421.75pt;width:1.1pt;height:1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39B4DB8" wp14:editId="7801429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400" cy="14400"/>
              <wp:effectExtent l="0" t="0" r="0" b="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" cy="1440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DB69ABB" id="Ellipse 4" o:spid="_x0000_s1026" style="position:absolute;margin-left:-53.8pt;margin-top:594.8pt;width:1.15pt;height:1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" fillcolor="black [3213]" stroked="f" strokeweight="1pt">
              <v:stroke joinstyle="miter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3DE93" w14:textId="77777777" w:rsidR="004074AE" w:rsidRPr="00E675DA" w:rsidRDefault="004074AE" w:rsidP="00764B8C">
      <w:pPr>
        <w:spacing w:line="240" w:lineRule="auto"/>
      </w:pPr>
      <w:r w:rsidRPr="00E675DA">
        <w:separator/>
      </w:r>
    </w:p>
  </w:footnote>
  <w:footnote w:type="continuationSeparator" w:id="0">
    <w:p w14:paraId="3B8F0A1D" w14:textId="77777777" w:rsidR="004074AE" w:rsidRPr="00E675DA" w:rsidRDefault="004074AE" w:rsidP="00764B8C">
      <w:pPr>
        <w:spacing w:line="240" w:lineRule="auto"/>
      </w:pPr>
      <w:r w:rsidRPr="00E675DA">
        <w:continuationSeparator/>
      </w:r>
    </w:p>
  </w:footnote>
  <w:footnote w:id="1">
    <w:p w14:paraId="38CE3C1F" w14:textId="77777777" w:rsidR="00D23EB6" w:rsidRPr="00EC1F6D" w:rsidRDefault="00D23EB6" w:rsidP="00D23EB6">
      <w:pPr>
        <w:pStyle w:val="DipnotMetni"/>
        <w:rPr>
          <w:sz w:val="15"/>
          <w:szCs w:val="15"/>
          <w:lang w:val="en-GB"/>
        </w:rPr>
      </w:pPr>
      <w:r w:rsidRPr="00027217">
        <w:rPr>
          <w:rStyle w:val="DipnotBavurusu"/>
          <w:sz w:val="15"/>
          <w:szCs w:val="15"/>
        </w:rPr>
        <w:footnoteRef/>
      </w:r>
      <w:r w:rsidRPr="00EC1F6D">
        <w:rPr>
          <w:sz w:val="15"/>
          <w:szCs w:val="15"/>
          <w:lang w:val="en-GB"/>
        </w:rPr>
        <w:t xml:space="preserve">The stated </w:t>
      </w:r>
      <w:r>
        <w:rPr>
          <w:sz w:val="15"/>
          <w:szCs w:val="15"/>
          <w:lang w:val="en-GB"/>
        </w:rPr>
        <w:t>figures</w:t>
      </w:r>
      <w:r w:rsidRPr="00EC1F6D">
        <w:rPr>
          <w:sz w:val="15"/>
          <w:szCs w:val="15"/>
          <w:lang w:val="en-GB"/>
        </w:rPr>
        <w:t xml:space="preserve"> were determined in accordance with the prescribed WLTP (Worldwide harmonised Light-duty vehicles Test Procedures) measurement procedure. The ranges given refer to the German market.</w:t>
      </w:r>
      <w:r>
        <w:rPr>
          <w:sz w:val="15"/>
          <w:szCs w:val="15"/>
          <w:lang w:val="en-GB"/>
        </w:rPr>
        <w:t xml:space="preserve"> </w:t>
      </w:r>
      <w:r w:rsidRPr="00EC1F6D">
        <w:rPr>
          <w:sz w:val="15"/>
          <w:szCs w:val="15"/>
          <w:lang w:val="en-GB"/>
        </w:rPr>
        <w:t>The energy consumption and CO2 emissions of a car depend not only on the efficient use of the fuel or energy source by the car, but also on driving style and other non-technical factors.</w:t>
      </w:r>
    </w:p>
    <w:p w14:paraId="5AE54BB3" w14:textId="77777777" w:rsidR="00D23EB6" w:rsidRPr="00EC1F6D" w:rsidRDefault="00D23EB6" w:rsidP="00D23EB6">
      <w:pPr>
        <w:pStyle w:val="DipnotMetni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E3A8E" w14:textId="77777777" w:rsidR="00027217" w:rsidRDefault="0002721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AE22A" w14:textId="77777777" w:rsidR="00027217" w:rsidRDefault="0002721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F81EE" w14:textId="77777777" w:rsidR="006C14AB" w:rsidRDefault="00D4008D">
    <w:r>
      <w:rPr>
        <w:noProof/>
        <w:lang w:eastAsia="de-DE"/>
      </w:rPr>
      <w:drawing>
        <wp:anchor distT="0" distB="0" distL="114300" distR="114300" simplePos="0" relativeHeight="251681792" behindDoc="1" locked="0" layoutInCell="1" allowOverlap="1" wp14:anchorId="321BF123" wp14:editId="74FE9BA9">
          <wp:simplePos x="0" y="0"/>
          <wp:positionH relativeFrom="column">
            <wp:posOffset>4566285</wp:posOffset>
          </wp:positionH>
          <wp:positionV relativeFrom="paragraph">
            <wp:posOffset>674370</wp:posOffset>
          </wp:positionV>
          <wp:extent cx="1220400" cy="1188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00" cy="11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5C6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6A69B54" wp14:editId="20A1C5F3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DA6CF09" id="Ellipse 9" o:spid="_x0000_s1026" style="position:absolute;margin-left:-53.75pt;margin-top:297.2pt;width:1.1pt;height: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" fillcolor="black [3213]" stroked="f" strokeweight="1pt">
              <v:stroke joinstyle="miter"/>
              <w10:wrap anchory="page"/>
            </v:oval>
          </w:pict>
        </mc:Fallback>
      </mc:AlternateContent>
    </w:r>
    <w:r w:rsidR="006C14AB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7933CC59" wp14:editId="533360B3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D0506" w14:textId="77777777" w:rsidR="001D1108" w:rsidRDefault="001D1108" w:rsidP="006C1C75">
    <w:pPr>
      <w:spacing w:line="20" w:lineRule="exact"/>
    </w:pPr>
    <w:r>
      <w:rPr>
        <w:noProof/>
        <w:lang w:eastAsia="de-DE"/>
      </w:rPr>
      <w:drawing>
        <wp:anchor distT="0" distB="0" distL="114300" distR="114300" simplePos="0" relativeHeight="251679744" behindDoc="1" locked="0" layoutInCell="1" allowOverlap="1" wp14:anchorId="05C63D7A" wp14:editId="213125C6">
          <wp:simplePos x="0" y="0"/>
          <wp:positionH relativeFrom="page">
            <wp:posOffset>3423920</wp:posOffset>
          </wp:positionH>
          <wp:positionV relativeFrom="page">
            <wp:posOffset>539115</wp:posOffset>
          </wp:positionV>
          <wp:extent cx="720000" cy="720000"/>
          <wp:effectExtent l="0" t="0" r="4445" b="4445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582D619" wp14:editId="375C6DA0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1" name="El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1DEC665" id="Ellipse 1" o:spid="_x0000_s1026" style="position:absolute;margin-left:-53.75pt;margin-top:297.2pt;width:1.1pt;height:1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" fillcolor="black [3213]" stroked="f" strokeweight="1pt">
              <v:stroke joinstyle="miter"/>
              <w10:wrap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578AB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A9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3A9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2E8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434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E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889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04F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A0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B0D3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720383C"/>
    <w:multiLevelType w:val="hybridMultilevel"/>
    <w:tmpl w:val="5C5EE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468C2"/>
    <w:multiLevelType w:val="hybridMultilevel"/>
    <w:tmpl w:val="30DCF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51387"/>
    <w:multiLevelType w:val="hybridMultilevel"/>
    <w:tmpl w:val="D0B09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50DDD"/>
    <w:multiLevelType w:val="hybridMultilevel"/>
    <w:tmpl w:val="311A20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F518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47261E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61449530">
    <w:abstractNumId w:val="9"/>
  </w:num>
  <w:num w:numId="2" w16cid:durableId="338853211">
    <w:abstractNumId w:val="8"/>
  </w:num>
  <w:num w:numId="3" w16cid:durableId="2071151308">
    <w:abstractNumId w:val="7"/>
  </w:num>
  <w:num w:numId="4" w16cid:durableId="1053343">
    <w:abstractNumId w:val="6"/>
  </w:num>
  <w:num w:numId="5" w16cid:durableId="1577743220">
    <w:abstractNumId w:val="5"/>
  </w:num>
  <w:num w:numId="6" w16cid:durableId="989405686">
    <w:abstractNumId w:val="4"/>
  </w:num>
  <w:num w:numId="7" w16cid:durableId="2134008531">
    <w:abstractNumId w:val="3"/>
  </w:num>
  <w:num w:numId="8" w16cid:durableId="1273433998">
    <w:abstractNumId w:val="2"/>
  </w:num>
  <w:num w:numId="9" w16cid:durableId="1764838090">
    <w:abstractNumId w:val="1"/>
  </w:num>
  <w:num w:numId="10" w16cid:durableId="198670465">
    <w:abstractNumId w:val="0"/>
  </w:num>
  <w:num w:numId="11" w16cid:durableId="57559306">
    <w:abstractNumId w:val="15"/>
  </w:num>
  <w:num w:numId="12" w16cid:durableId="1608924517">
    <w:abstractNumId w:val="10"/>
  </w:num>
  <w:num w:numId="13" w16cid:durableId="678431392">
    <w:abstractNumId w:val="16"/>
  </w:num>
  <w:num w:numId="14" w16cid:durableId="2033456302">
    <w:abstractNumId w:val="13"/>
  </w:num>
  <w:num w:numId="15" w16cid:durableId="1251045473">
    <w:abstractNumId w:val="12"/>
  </w:num>
  <w:num w:numId="16" w16cid:durableId="471869214">
    <w:abstractNumId w:val="14"/>
  </w:num>
  <w:num w:numId="17" w16cid:durableId="15556523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42"/>
    <w:rsid w:val="00000C4C"/>
    <w:rsid w:val="0000284A"/>
    <w:rsid w:val="00002924"/>
    <w:rsid w:val="000049B1"/>
    <w:rsid w:val="000077C7"/>
    <w:rsid w:val="00010949"/>
    <w:rsid w:val="000112FD"/>
    <w:rsid w:val="00027217"/>
    <w:rsid w:val="00033CCA"/>
    <w:rsid w:val="00044F7C"/>
    <w:rsid w:val="00045A88"/>
    <w:rsid w:val="00051FEC"/>
    <w:rsid w:val="00060587"/>
    <w:rsid w:val="000648CA"/>
    <w:rsid w:val="00065410"/>
    <w:rsid w:val="000663BF"/>
    <w:rsid w:val="00066BF4"/>
    <w:rsid w:val="00081305"/>
    <w:rsid w:val="00082008"/>
    <w:rsid w:val="00082527"/>
    <w:rsid w:val="00085720"/>
    <w:rsid w:val="00086313"/>
    <w:rsid w:val="000955F0"/>
    <w:rsid w:val="000A1101"/>
    <w:rsid w:val="000A32CE"/>
    <w:rsid w:val="000A3959"/>
    <w:rsid w:val="000C2C40"/>
    <w:rsid w:val="000C6A17"/>
    <w:rsid w:val="000D3FA3"/>
    <w:rsid w:val="000D636D"/>
    <w:rsid w:val="000E2F84"/>
    <w:rsid w:val="000E368C"/>
    <w:rsid w:val="000F0BDF"/>
    <w:rsid w:val="001054B2"/>
    <w:rsid w:val="00110C2D"/>
    <w:rsid w:val="00111343"/>
    <w:rsid w:val="001166BE"/>
    <w:rsid w:val="001170D9"/>
    <w:rsid w:val="001214B4"/>
    <w:rsid w:val="0012549C"/>
    <w:rsid w:val="00130283"/>
    <w:rsid w:val="0013213C"/>
    <w:rsid w:val="00135183"/>
    <w:rsid w:val="00140C5D"/>
    <w:rsid w:val="001545A7"/>
    <w:rsid w:val="0016279C"/>
    <w:rsid w:val="0016682C"/>
    <w:rsid w:val="00167CDB"/>
    <w:rsid w:val="00176159"/>
    <w:rsid w:val="0017699C"/>
    <w:rsid w:val="0018295A"/>
    <w:rsid w:val="001850C2"/>
    <w:rsid w:val="00185760"/>
    <w:rsid w:val="00185B2E"/>
    <w:rsid w:val="00185C71"/>
    <w:rsid w:val="00190106"/>
    <w:rsid w:val="00191B43"/>
    <w:rsid w:val="00197D3D"/>
    <w:rsid w:val="001A36D6"/>
    <w:rsid w:val="001A3EDE"/>
    <w:rsid w:val="001A59E4"/>
    <w:rsid w:val="001B3290"/>
    <w:rsid w:val="001C39E9"/>
    <w:rsid w:val="001D1108"/>
    <w:rsid w:val="001D259B"/>
    <w:rsid w:val="001D6C8A"/>
    <w:rsid w:val="001E085F"/>
    <w:rsid w:val="001F6138"/>
    <w:rsid w:val="00207F87"/>
    <w:rsid w:val="002123CC"/>
    <w:rsid w:val="00214F8F"/>
    <w:rsid w:val="00216079"/>
    <w:rsid w:val="0022182A"/>
    <w:rsid w:val="00221D6C"/>
    <w:rsid w:val="002267B1"/>
    <w:rsid w:val="002348CF"/>
    <w:rsid w:val="00242CA2"/>
    <w:rsid w:val="00251BCA"/>
    <w:rsid w:val="002671E2"/>
    <w:rsid w:val="002675FB"/>
    <w:rsid w:val="00270D6E"/>
    <w:rsid w:val="00273DB9"/>
    <w:rsid w:val="00280C66"/>
    <w:rsid w:val="0028718A"/>
    <w:rsid w:val="002874BD"/>
    <w:rsid w:val="00292115"/>
    <w:rsid w:val="00296DD4"/>
    <w:rsid w:val="002A3AB8"/>
    <w:rsid w:val="002B27E5"/>
    <w:rsid w:val="002B3A8B"/>
    <w:rsid w:val="002C5C33"/>
    <w:rsid w:val="002D16F6"/>
    <w:rsid w:val="002D3D23"/>
    <w:rsid w:val="002D3D9B"/>
    <w:rsid w:val="002E4F91"/>
    <w:rsid w:val="002F049D"/>
    <w:rsid w:val="003026D9"/>
    <w:rsid w:val="00303CFF"/>
    <w:rsid w:val="003064B1"/>
    <w:rsid w:val="003121B1"/>
    <w:rsid w:val="0033088A"/>
    <w:rsid w:val="00331EB3"/>
    <w:rsid w:val="0033780C"/>
    <w:rsid w:val="003459F9"/>
    <w:rsid w:val="00346BF9"/>
    <w:rsid w:val="00350F1B"/>
    <w:rsid w:val="00361083"/>
    <w:rsid w:val="003721C5"/>
    <w:rsid w:val="00374CCB"/>
    <w:rsid w:val="003753CD"/>
    <w:rsid w:val="00381D60"/>
    <w:rsid w:val="00384116"/>
    <w:rsid w:val="0038797C"/>
    <w:rsid w:val="003957ED"/>
    <w:rsid w:val="003968AF"/>
    <w:rsid w:val="003A0B70"/>
    <w:rsid w:val="003A50A8"/>
    <w:rsid w:val="003A55A7"/>
    <w:rsid w:val="003A67B3"/>
    <w:rsid w:val="003B12CF"/>
    <w:rsid w:val="003B2645"/>
    <w:rsid w:val="003B5A16"/>
    <w:rsid w:val="003B6E8B"/>
    <w:rsid w:val="003C31E9"/>
    <w:rsid w:val="003D1AC2"/>
    <w:rsid w:val="003E0B74"/>
    <w:rsid w:val="003E2026"/>
    <w:rsid w:val="003E346A"/>
    <w:rsid w:val="003F1B07"/>
    <w:rsid w:val="003F33E4"/>
    <w:rsid w:val="00405A0F"/>
    <w:rsid w:val="00406312"/>
    <w:rsid w:val="00406D2F"/>
    <w:rsid w:val="004074AE"/>
    <w:rsid w:val="0041163E"/>
    <w:rsid w:val="00411B59"/>
    <w:rsid w:val="004231EC"/>
    <w:rsid w:val="00423F78"/>
    <w:rsid w:val="00426006"/>
    <w:rsid w:val="004351EB"/>
    <w:rsid w:val="004361F4"/>
    <w:rsid w:val="00450229"/>
    <w:rsid w:val="004609D3"/>
    <w:rsid w:val="00474486"/>
    <w:rsid w:val="00492177"/>
    <w:rsid w:val="00492F19"/>
    <w:rsid w:val="00493DDE"/>
    <w:rsid w:val="00496814"/>
    <w:rsid w:val="004A5454"/>
    <w:rsid w:val="004B4319"/>
    <w:rsid w:val="004B4448"/>
    <w:rsid w:val="004B4615"/>
    <w:rsid w:val="004B4913"/>
    <w:rsid w:val="004C03FA"/>
    <w:rsid w:val="004E267B"/>
    <w:rsid w:val="004E3C02"/>
    <w:rsid w:val="004E7E82"/>
    <w:rsid w:val="004F34DB"/>
    <w:rsid w:val="004F4138"/>
    <w:rsid w:val="00512DE0"/>
    <w:rsid w:val="00525B17"/>
    <w:rsid w:val="00534492"/>
    <w:rsid w:val="00543AC1"/>
    <w:rsid w:val="00555B01"/>
    <w:rsid w:val="00557E74"/>
    <w:rsid w:val="0056489B"/>
    <w:rsid w:val="00564A32"/>
    <w:rsid w:val="00566418"/>
    <w:rsid w:val="005778E0"/>
    <w:rsid w:val="00577C6B"/>
    <w:rsid w:val="005841FC"/>
    <w:rsid w:val="0059281E"/>
    <w:rsid w:val="00595B10"/>
    <w:rsid w:val="00597652"/>
    <w:rsid w:val="005C1627"/>
    <w:rsid w:val="005C2578"/>
    <w:rsid w:val="005C4F7C"/>
    <w:rsid w:val="005D1FB2"/>
    <w:rsid w:val="005E071A"/>
    <w:rsid w:val="005E395A"/>
    <w:rsid w:val="005E4519"/>
    <w:rsid w:val="005E4752"/>
    <w:rsid w:val="005F2957"/>
    <w:rsid w:val="005F2B1D"/>
    <w:rsid w:val="005F6D0C"/>
    <w:rsid w:val="005F7242"/>
    <w:rsid w:val="00605AF3"/>
    <w:rsid w:val="00606253"/>
    <w:rsid w:val="00611096"/>
    <w:rsid w:val="00627FE1"/>
    <w:rsid w:val="006377AF"/>
    <w:rsid w:val="00637AA0"/>
    <w:rsid w:val="00645A3E"/>
    <w:rsid w:val="0064602D"/>
    <w:rsid w:val="00646167"/>
    <w:rsid w:val="0066070D"/>
    <w:rsid w:val="006617A8"/>
    <w:rsid w:val="006619AF"/>
    <w:rsid w:val="006720B3"/>
    <w:rsid w:val="00676002"/>
    <w:rsid w:val="006765F7"/>
    <w:rsid w:val="00690EBD"/>
    <w:rsid w:val="00694012"/>
    <w:rsid w:val="00697428"/>
    <w:rsid w:val="006A023A"/>
    <w:rsid w:val="006A6374"/>
    <w:rsid w:val="006A77FD"/>
    <w:rsid w:val="006B1A93"/>
    <w:rsid w:val="006B2456"/>
    <w:rsid w:val="006B2D47"/>
    <w:rsid w:val="006C14AB"/>
    <w:rsid w:val="006C3353"/>
    <w:rsid w:val="006C367A"/>
    <w:rsid w:val="006C3897"/>
    <w:rsid w:val="006E1C68"/>
    <w:rsid w:val="006E5572"/>
    <w:rsid w:val="00714146"/>
    <w:rsid w:val="00714261"/>
    <w:rsid w:val="00717681"/>
    <w:rsid w:val="007265DC"/>
    <w:rsid w:val="007268C6"/>
    <w:rsid w:val="007345F5"/>
    <w:rsid w:val="00735384"/>
    <w:rsid w:val="007401F2"/>
    <w:rsid w:val="0074058E"/>
    <w:rsid w:val="007410B6"/>
    <w:rsid w:val="00741BE4"/>
    <w:rsid w:val="007423F4"/>
    <w:rsid w:val="00746B0E"/>
    <w:rsid w:val="00751366"/>
    <w:rsid w:val="00751A45"/>
    <w:rsid w:val="00764B8C"/>
    <w:rsid w:val="00766C52"/>
    <w:rsid w:val="007705E9"/>
    <w:rsid w:val="00772011"/>
    <w:rsid w:val="00776BE1"/>
    <w:rsid w:val="0079202D"/>
    <w:rsid w:val="007A399D"/>
    <w:rsid w:val="007B2421"/>
    <w:rsid w:val="007C3E6C"/>
    <w:rsid w:val="007E3711"/>
    <w:rsid w:val="007E639B"/>
    <w:rsid w:val="007E6767"/>
    <w:rsid w:val="007F58C2"/>
    <w:rsid w:val="007F63C8"/>
    <w:rsid w:val="00803B73"/>
    <w:rsid w:val="0081006F"/>
    <w:rsid w:val="00821394"/>
    <w:rsid w:val="008348EE"/>
    <w:rsid w:val="00837CB2"/>
    <w:rsid w:val="008436BE"/>
    <w:rsid w:val="008569C1"/>
    <w:rsid w:val="00862C54"/>
    <w:rsid w:val="00867A10"/>
    <w:rsid w:val="008802EC"/>
    <w:rsid w:val="00883FEC"/>
    <w:rsid w:val="008850DF"/>
    <w:rsid w:val="008A0A7F"/>
    <w:rsid w:val="008A3771"/>
    <w:rsid w:val="008A7B99"/>
    <w:rsid w:val="008B200A"/>
    <w:rsid w:val="008B3860"/>
    <w:rsid w:val="008C6374"/>
    <w:rsid w:val="008C7598"/>
    <w:rsid w:val="008D1C73"/>
    <w:rsid w:val="008F0EB2"/>
    <w:rsid w:val="008F5706"/>
    <w:rsid w:val="00900FFF"/>
    <w:rsid w:val="009059DD"/>
    <w:rsid w:val="0090622A"/>
    <w:rsid w:val="0091498C"/>
    <w:rsid w:val="00917DDF"/>
    <w:rsid w:val="009209A2"/>
    <w:rsid w:val="00924541"/>
    <w:rsid w:val="009331AF"/>
    <w:rsid w:val="009337E6"/>
    <w:rsid w:val="00934699"/>
    <w:rsid w:val="0093701E"/>
    <w:rsid w:val="00951AB6"/>
    <w:rsid w:val="00951D0E"/>
    <w:rsid w:val="00953742"/>
    <w:rsid w:val="00965FBE"/>
    <w:rsid w:val="00971B98"/>
    <w:rsid w:val="00972E25"/>
    <w:rsid w:val="00974A00"/>
    <w:rsid w:val="00974BAC"/>
    <w:rsid w:val="009841DD"/>
    <w:rsid w:val="00984BDE"/>
    <w:rsid w:val="009921EE"/>
    <w:rsid w:val="00994687"/>
    <w:rsid w:val="00994DCE"/>
    <w:rsid w:val="009975D6"/>
    <w:rsid w:val="009A1A64"/>
    <w:rsid w:val="009B581A"/>
    <w:rsid w:val="009B7193"/>
    <w:rsid w:val="009B7A1F"/>
    <w:rsid w:val="009C1070"/>
    <w:rsid w:val="009C2744"/>
    <w:rsid w:val="009C2D71"/>
    <w:rsid w:val="009C6072"/>
    <w:rsid w:val="009C6C28"/>
    <w:rsid w:val="009D0516"/>
    <w:rsid w:val="009D28B3"/>
    <w:rsid w:val="009E2BC8"/>
    <w:rsid w:val="009E6C2E"/>
    <w:rsid w:val="00A039F0"/>
    <w:rsid w:val="00A1406C"/>
    <w:rsid w:val="00A22925"/>
    <w:rsid w:val="00A22E3B"/>
    <w:rsid w:val="00A32CED"/>
    <w:rsid w:val="00A439A9"/>
    <w:rsid w:val="00A46E60"/>
    <w:rsid w:val="00A527C4"/>
    <w:rsid w:val="00A5566F"/>
    <w:rsid w:val="00A55BC9"/>
    <w:rsid w:val="00A6381C"/>
    <w:rsid w:val="00A64E47"/>
    <w:rsid w:val="00A6553C"/>
    <w:rsid w:val="00A6715B"/>
    <w:rsid w:val="00A70264"/>
    <w:rsid w:val="00A72992"/>
    <w:rsid w:val="00A74113"/>
    <w:rsid w:val="00A83F63"/>
    <w:rsid w:val="00A87A5A"/>
    <w:rsid w:val="00A92A29"/>
    <w:rsid w:val="00A96FB3"/>
    <w:rsid w:val="00AB10EF"/>
    <w:rsid w:val="00AB372C"/>
    <w:rsid w:val="00AB54BE"/>
    <w:rsid w:val="00AC1CA9"/>
    <w:rsid w:val="00AC7832"/>
    <w:rsid w:val="00AD57E0"/>
    <w:rsid w:val="00AD5F3E"/>
    <w:rsid w:val="00AD612D"/>
    <w:rsid w:val="00AF067D"/>
    <w:rsid w:val="00B008EC"/>
    <w:rsid w:val="00B00F20"/>
    <w:rsid w:val="00B02746"/>
    <w:rsid w:val="00B05176"/>
    <w:rsid w:val="00B05C62"/>
    <w:rsid w:val="00B05F07"/>
    <w:rsid w:val="00B06F1F"/>
    <w:rsid w:val="00B139D0"/>
    <w:rsid w:val="00B24ED1"/>
    <w:rsid w:val="00B253B8"/>
    <w:rsid w:val="00B302A3"/>
    <w:rsid w:val="00B3145C"/>
    <w:rsid w:val="00B34A5A"/>
    <w:rsid w:val="00B42491"/>
    <w:rsid w:val="00B43097"/>
    <w:rsid w:val="00B43D70"/>
    <w:rsid w:val="00B54399"/>
    <w:rsid w:val="00B5449C"/>
    <w:rsid w:val="00B55175"/>
    <w:rsid w:val="00B57120"/>
    <w:rsid w:val="00B57555"/>
    <w:rsid w:val="00B654F9"/>
    <w:rsid w:val="00B72270"/>
    <w:rsid w:val="00B77E7C"/>
    <w:rsid w:val="00B825E3"/>
    <w:rsid w:val="00B87D9B"/>
    <w:rsid w:val="00B96B66"/>
    <w:rsid w:val="00BA5149"/>
    <w:rsid w:val="00BB0C05"/>
    <w:rsid w:val="00BB2F4D"/>
    <w:rsid w:val="00BB4A94"/>
    <w:rsid w:val="00BB5890"/>
    <w:rsid w:val="00BB66AE"/>
    <w:rsid w:val="00BC311C"/>
    <w:rsid w:val="00BC3DA8"/>
    <w:rsid w:val="00BC4124"/>
    <w:rsid w:val="00BC4438"/>
    <w:rsid w:val="00BC5199"/>
    <w:rsid w:val="00BD2AB4"/>
    <w:rsid w:val="00BD2FEA"/>
    <w:rsid w:val="00BE49C1"/>
    <w:rsid w:val="00BE6B05"/>
    <w:rsid w:val="00BF476E"/>
    <w:rsid w:val="00C00C07"/>
    <w:rsid w:val="00C00E07"/>
    <w:rsid w:val="00C0230F"/>
    <w:rsid w:val="00C0478C"/>
    <w:rsid w:val="00C1126E"/>
    <w:rsid w:val="00C16186"/>
    <w:rsid w:val="00C176E6"/>
    <w:rsid w:val="00C23FA9"/>
    <w:rsid w:val="00C303A7"/>
    <w:rsid w:val="00C3604C"/>
    <w:rsid w:val="00C376AE"/>
    <w:rsid w:val="00C51AAC"/>
    <w:rsid w:val="00C52368"/>
    <w:rsid w:val="00C555D6"/>
    <w:rsid w:val="00C56760"/>
    <w:rsid w:val="00C64D76"/>
    <w:rsid w:val="00C704E2"/>
    <w:rsid w:val="00C71793"/>
    <w:rsid w:val="00C72C32"/>
    <w:rsid w:val="00C76248"/>
    <w:rsid w:val="00C768CD"/>
    <w:rsid w:val="00C80CD2"/>
    <w:rsid w:val="00C931CB"/>
    <w:rsid w:val="00C97106"/>
    <w:rsid w:val="00CA47D8"/>
    <w:rsid w:val="00CA5F08"/>
    <w:rsid w:val="00CB23A1"/>
    <w:rsid w:val="00CB3EBC"/>
    <w:rsid w:val="00CB5577"/>
    <w:rsid w:val="00CB622C"/>
    <w:rsid w:val="00CC0720"/>
    <w:rsid w:val="00CC33F5"/>
    <w:rsid w:val="00CD0AB6"/>
    <w:rsid w:val="00CD770F"/>
    <w:rsid w:val="00CF36CD"/>
    <w:rsid w:val="00D01B01"/>
    <w:rsid w:val="00D02556"/>
    <w:rsid w:val="00D10275"/>
    <w:rsid w:val="00D236D9"/>
    <w:rsid w:val="00D23EB6"/>
    <w:rsid w:val="00D30B2C"/>
    <w:rsid w:val="00D332B1"/>
    <w:rsid w:val="00D35DA0"/>
    <w:rsid w:val="00D4008D"/>
    <w:rsid w:val="00D44300"/>
    <w:rsid w:val="00D44EB1"/>
    <w:rsid w:val="00D456AC"/>
    <w:rsid w:val="00D76CF9"/>
    <w:rsid w:val="00D87683"/>
    <w:rsid w:val="00D95335"/>
    <w:rsid w:val="00DA1AF2"/>
    <w:rsid w:val="00DA3A94"/>
    <w:rsid w:val="00DA4F9E"/>
    <w:rsid w:val="00DB23C8"/>
    <w:rsid w:val="00DC0D8C"/>
    <w:rsid w:val="00DC2CCB"/>
    <w:rsid w:val="00DD0155"/>
    <w:rsid w:val="00DD5F11"/>
    <w:rsid w:val="00DD6504"/>
    <w:rsid w:val="00DD6F38"/>
    <w:rsid w:val="00DF16C2"/>
    <w:rsid w:val="00DF1D8D"/>
    <w:rsid w:val="00E02812"/>
    <w:rsid w:val="00E172B0"/>
    <w:rsid w:val="00E21016"/>
    <w:rsid w:val="00E2555D"/>
    <w:rsid w:val="00E33FC8"/>
    <w:rsid w:val="00E34FBA"/>
    <w:rsid w:val="00E40306"/>
    <w:rsid w:val="00E43787"/>
    <w:rsid w:val="00E44DB7"/>
    <w:rsid w:val="00E53D47"/>
    <w:rsid w:val="00E57A3E"/>
    <w:rsid w:val="00E675DA"/>
    <w:rsid w:val="00E81ABD"/>
    <w:rsid w:val="00E859AC"/>
    <w:rsid w:val="00E93497"/>
    <w:rsid w:val="00EA043E"/>
    <w:rsid w:val="00EB3843"/>
    <w:rsid w:val="00EB67FE"/>
    <w:rsid w:val="00EB7938"/>
    <w:rsid w:val="00EC1864"/>
    <w:rsid w:val="00EC1F6D"/>
    <w:rsid w:val="00ED2BE0"/>
    <w:rsid w:val="00ED2D1D"/>
    <w:rsid w:val="00ED46FA"/>
    <w:rsid w:val="00EE4940"/>
    <w:rsid w:val="00EE67F9"/>
    <w:rsid w:val="00EE6DE3"/>
    <w:rsid w:val="00EF2E05"/>
    <w:rsid w:val="00EF7E0C"/>
    <w:rsid w:val="00F05560"/>
    <w:rsid w:val="00F071FF"/>
    <w:rsid w:val="00F12E3B"/>
    <w:rsid w:val="00F154E1"/>
    <w:rsid w:val="00F22CC8"/>
    <w:rsid w:val="00F30748"/>
    <w:rsid w:val="00F31701"/>
    <w:rsid w:val="00F40D8E"/>
    <w:rsid w:val="00F41EBB"/>
    <w:rsid w:val="00F42321"/>
    <w:rsid w:val="00F42B88"/>
    <w:rsid w:val="00F5062E"/>
    <w:rsid w:val="00F5304E"/>
    <w:rsid w:val="00F54D71"/>
    <w:rsid w:val="00F62F5D"/>
    <w:rsid w:val="00F66D0F"/>
    <w:rsid w:val="00F66DA3"/>
    <w:rsid w:val="00F77361"/>
    <w:rsid w:val="00F81E2F"/>
    <w:rsid w:val="00F836FF"/>
    <w:rsid w:val="00F83F23"/>
    <w:rsid w:val="00F844A6"/>
    <w:rsid w:val="00F90F9C"/>
    <w:rsid w:val="00F91D32"/>
    <w:rsid w:val="00FA05F9"/>
    <w:rsid w:val="00FB0764"/>
    <w:rsid w:val="00FB6BE0"/>
    <w:rsid w:val="00FC30E0"/>
    <w:rsid w:val="00FC68E2"/>
    <w:rsid w:val="00FC7D8C"/>
    <w:rsid w:val="00FD03D6"/>
    <w:rsid w:val="00FD0E77"/>
    <w:rsid w:val="00FD16BC"/>
    <w:rsid w:val="00FD45B8"/>
    <w:rsid w:val="00FE1032"/>
    <w:rsid w:val="00FE1CE2"/>
    <w:rsid w:val="00FE1FCA"/>
    <w:rsid w:val="00FE3866"/>
    <w:rsid w:val="00FE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BEC35"/>
  <w15:chartTrackingRefBased/>
  <w15:docId w15:val="{B15A0C3E-8AAA-FA43-BF3E-38C36B47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D612D"/>
    <w:pPr>
      <w:spacing w:after="0" w:line="280" w:lineRule="exact"/>
    </w:pPr>
    <w:rPr>
      <w:rFonts w:ascii="MB Corpo S Text Office Light" w:hAnsi="MB Corpo S Text Office Light"/>
      <w:sz w:val="21"/>
    </w:rPr>
  </w:style>
  <w:style w:type="paragraph" w:styleId="Balk1">
    <w:name w:val="heading 1"/>
    <w:aliases w:val="05_Headline 1,05_Überschrift 1"/>
    <w:basedOn w:val="Normal"/>
    <w:next w:val="Normal"/>
    <w:link w:val="Balk1Char"/>
    <w:autoRedefine/>
    <w:uiPriority w:val="4"/>
    <w:qFormat/>
    <w:rsid w:val="0018295A"/>
    <w:pPr>
      <w:spacing w:after="280"/>
      <w:outlineLvl w:val="0"/>
    </w:pPr>
    <w:rPr>
      <w:rFonts w:ascii="MB Corpo A Title Cond Office" w:hAnsi="MB Corpo A Title Cond Office"/>
      <w:sz w:val="28"/>
      <w:lang w:val="en-GB"/>
    </w:rPr>
  </w:style>
  <w:style w:type="paragraph" w:styleId="Balk2">
    <w:name w:val="heading 2"/>
    <w:aliases w:val="06_Headline 2,06_Überschrift 2"/>
    <w:basedOn w:val="Normal"/>
    <w:next w:val="Normal"/>
    <w:link w:val="Balk2Char"/>
    <w:autoRedefine/>
    <w:uiPriority w:val="5"/>
    <w:unhideWhenUsed/>
    <w:qFormat/>
    <w:rsid w:val="0018295A"/>
    <w:pPr>
      <w:keepNext/>
      <w:keepLines/>
      <w:spacing w:after="280"/>
      <w:outlineLvl w:val="1"/>
    </w:pPr>
    <w:rPr>
      <w:rFonts w:ascii="MB Corpo S Text Office" w:eastAsiaTheme="majorEastAsia" w:hAnsi="MB Corpo S Text Office" w:cstheme="majorBidi"/>
      <w:szCs w:val="26"/>
    </w:rPr>
  </w:style>
  <w:style w:type="paragraph" w:styleId="Balk3">
    <w:name w:val="heading 3"/>
    <w:aliases w:val="07_Headline 3"/>
    <w:basedOn w:val="Balk1"/>
    <w:next w:val="Normal"/>
    <w:link w:val="Balk3Char"/>
    <w:autoRedefine/>
    <w:uiPriority w:val="6"/>
    <w:semiHidden/>
    <w:qFormat/>
    <w:rsid w:val="00405A0F"/>
    <w:pPr>
      <w:outlineLvl w:val="2"/>
    </w:pPr>
    <w:rPr>
      <w:rFonts w:ascii="MB Corpo S Text Office Light" w:hAnsi="MB Corpo S Text Office Light"/>
      <w:sz w:val="2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rsid w:val="004351EB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semiHidden/>
    <w:rsid w:val="004351EB"/>
    <w:rPr>
      <w:rFonts w:ascii="MB Corpo S Text Office Light" w:eastAsiaTheme="majorEastAsia" w:hAnsi="MB Corpo S Text Office Light" w:cstheme="majorBidi"/>
      <w:i/>
      <w:iCs/>
      <w:sz w:val="21"/>
    </w:rPr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F30748"/>
    <w:pPr>
      <w:spacing w:after="380" w:line="380" w:lineRule="exact"/>
      <w:ind w:left="2002" w:right="2002" w:firstLine="2002"/>
    </w:pPr>
    <w:rPr>
      <w:rFonts w:ascii="MB Corpo S Text Office" w:eastAsia="Times New Roman" w:hAnsi="MB Corpo S Text Office" w:cs="Times New Roman"/>
      <w:sz w:val="26"/>
      <w:szCs w:val="20"/>
      <w:lang w:val="en-GB"/>
    </w:rPr>
  </w:style>
  <w:style w:type="character" w:styleId="SayfaNumaras">
    <w:name w:val="page number"/>
    <w:basedOn w:val="VarsaylanParagrafYazTipi"/>
    <w:semiHidden/>
    <w:rsid w:val="00F30748"/>
  </w:style>
  <w:style w:type="paragraph" w:customStyle="1" w:styleId="01Copytext">
    <w:name w:val="01_Copy text"/>
    <w:basedOn w:val="Normal"/>
    <w:link w:val="01CopytextZchn"/>
    <w:autoRedefine/>
    <w:qFormat/>
    <w:rsid w:val="00130283"/>
    <w:rPr>
      <w:szCs w:val="21"/>
      <w:lang w:val="en-GB"/>
    </w:rPr>
  </w:style>
  <w:style w:type="character" w:customStyle="1" w:styleId="Balk2Char">
    <w:name w:val="Başlık 2 Char"/>
    <w:aliases w:val="06_Headline 2 Char,06_Überschrift 2 Char"/>
    <w:basedOn w:val="VarsaylanParagrafYazTipi"/>
    <w:link w:val="Balk2"/>
    <w:uiPriority w:val="5"/>
    <w:rsid w:val="0018295A"/>
    <w:rPr>
      <w:rFonts w:ascii="MB Corpo S Text Office" w:eastAsiaTheme="majorEastAsia" w:hAnsi="MB Corpo S Text Office" w:cstheme="majorBidi"/>
      <w:sz w:val="21"/>
      <w:szCs w:val="26"/>
    </w:rPr>
  </w:style>
  <w:style w:type="character" w:customStyle="1" w:styleId="Balk3Char">
    <w:name w:val="Başlık 3 Char"/>
    <w:aliases w:val="07_Headline 3 Char"/>
    <w:basedOn w:val="VarsaylanParagrafYazTipi"/>
    <w:link w:val="Balk3"/>
    <w:uiPriority w:val="6"/>
    <w:semiHidden/>
    <w:rsid w:val="00AD612D"/>
    <w:rPr>
      <w:rFonts w:ascii="MB Corpo S Text Office Light" w:hAnsi="MB Corpo S Text Office Light"/>
      <w:sz w:val="21"/>
      <w:lang w:val="en-GB"/>
    </w:rPr>
  </w:style>
  <w:style w:type="paragraph" w:customStyle="1" w:styleId="08Footerarea">
    <w:name w:val="08_Footer area"/>
    <w:basedOn w:val="Normal"/>
    <w:autoRedefine/>
    <w:uiPriority w:val="7"/>
    <w:qFormat/>
    <w:rsid w:val="00CF36CD"/>
    <w:pPr>
      <w:framePr w:wrap="around" w:vAnchor="page" w:hAnchor="margin" w:y="13830"/>
      <w:tabs>
        <w:tab w:val="center" w:pos="4536"/>
        <w:tab w:val="right" w:pos="9072"/>
      </w:tabs>
      <w:spacing w:line="170" w:lineRule="exact"/>
      <w:suppressOverlap/>
    </w:pPr>
    <w:rPr>
      <w:rFonts w:cs="MB Corpo S Text Office Light"/>
      <w:sz w:val="15"/>
    </w:rPr>
  </w:style>
  <w:style w:type="paragraph" w:customStyle="1" w:styleId="09Pagenumber">
    <w:name w:val="09_Page number"/>
    <w:basedOn w:val="MLStat"/>
    <w:autoRedefine/>
    <w:uiPriority w:val="8"/>
    <w:qFormat/>
    <w:rsid w:val="00AB372C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MB Corpo S Text Office Light" w:hAnsi="MB Corpo S Text Office Light"/>
      <w:noProof/>
      <w:sz w:val="15"/>
      <w:szCs w:val="15"/>
    </w:rPr>
  </w:style>
  <w:style w:type="character" w:customStyle="1" w:styleId="Balk1Char">
    <w:name w:val="Başlık 1 Char"/>
    <w:aliases w:val="05_Headline 1 Char,05_Überschrift 1 Char"/>
    <w:basedOn w:val="VarsaylanParagrafYazTipi"/>
    <w:link w:val="Balk1"/>
    <w:uiPriority w:val="4"/>
    <w:rsid w:val="0018295A"/>
    <w:rPr>
      <w:rFonts w:ascii="MB Corpo A Title Cond Office" w:hAnsi="MB Corpo A Title Cond Office"/>
      <w:sz w:val="28"/>
      <w:lang w:val="en-GB"/>
    </w:rPr>
  </w:style>
  <w:style w:type="paragraph" w:customStyle="1" w:styleId="03PressInformation">
    <w:name w:val="03_Press Information"/>
    <w:basedOn w:val="Normal"/>
    <w:autoRedefine/>
    <w:uiPriority w:val="2"/>
    <w:qFormat/>
    <w:rsid w:val="002C5C33"/>
    <w:pPr>
      <w:framePr w:wrap="notBeside" w:vAnchor="page" w:hAnchor="margin" w:yAlign="top"/>
    </w:pPr>
    <w:rPr>
      <w:szCs w:val="23"/>
    </w:rPr>
  </w:style>
  <w:style w:type="paragraph" w:customStyle="1" w:styleId="04Date">
    <w:name w:val="04_Date"/>
    <w:basedOn w:val="Normal"/>
    <w:autoRedefine/>
    <w:uiPriority w:val="3"/>
    <w:qFormat/>
    <w:rsid w:val="002C5C33"/>
    <w:pPr>
      <w:framePr w:wrap="notBeside" w:vAnchor="page" w:hAnchor="margin" w:yAlign="top"/>
      <w:spacing w:line="180" w:lineRule="exact"/>
    </w:pPr>
    <w:rPr>
      <w:sz w:val="15"/>
      <w:szCs w:val="17"/>
    </w:rPr>
  </w:style>
  <w:style w:type="character" w:customStyle="1" w:styleId="NichtaufgelsteErwhnung1">
    <w:name w:val="Nicht aufgelöste Erwähnung1"/>
    <w:basedOn w:val="VarsaylanParagrafYazTipi"/>
    <w:uiPriority w:val="99"/>
    <w:semiHidden/>
    <w:unhideWhenUsed/>
    <w:rsid w:val="00F30748"/>
    <w:rPr>
      <w:color w:val="605E5C"/>
      <w:shd w:val="clear" w:color="auto" w:fill="E1DFDD"/>
    </w:rPr>
  </w:style>
  <w:style w:type="paragraph" w:customStyle="1" w:styleId="02Copytextbold">
    <w:name w:val="02_Copy text bold"/>
    <w:basedOn w:val="01Copytext"/>
    <w:link w:val="02CopytextboldZchn"/>
    <w:autoRedefine/>
    <w:uiPriority w:val="1"/>
    <w:qFormat/>
    <w:rsid w:val="00821394"/>
    <w:rPr>
      <w:rFonts w:ascii="MB Corpo S Text Office" w:hAnsi="MB Corpo S Text Office"/>
      <w:b/>
      <w:bCs/>
    </w:rPr>
  </w:style>
  <w:style w:type="character" w:customStyle="1" w:styleId="01CopytextZchn">
    <w:name w:val="01_Copy text Zchn"/>
    <w:basedOn w:val="VarsaylanParagrafYazTipi"/>
    <w:link w:val="01Copytext"/>
    <w:rsid w:val="00130283"/>
    <w:rPr>
      <w:rFonts w:ascii="MB Corpo S Text Office Light" w:hAnsi="MB Corpo S Text Office Light"/>
      <w:sz w:val="21"/>
      <w:szCs w:val="21"/>
      <w:lang w:val="en-GB"/>
    </w:rPr>
  </w:style>
  <w:style w:type="character" w:customStyle="1" w:styleId="02CopytextboldZchn">
    <w:name w:val="02_Copy text bold Zchn"/>
    <w:basedOn w:val="01CopytextZchn"/>
    <w:link w:val="02Copytextbold"/>
    <w:uiPriority w:val="1"/>
    <w:rsid w:val="00821394"/>
    <w:rPr>
      <w:rFonts w:ascii="MB Corpo S Text Office" w:hAnsi="MB Corpo S Text Office"/>
      <w:b/>
      <w:bCs/>
      <w:sz w:val="21"/>
      <w:szCs w:val="21"/>
      <w:lang w:val="en-GB"/>
    </w:rPr>
  </w:style>
  <w:style w:type="paragraph" w:customStyle="1" w:styleId="10HeadlineCorporateinformation">
    <w:name w:val="10_Headline Corporate information"/>
    <w:basedOn w:val="01Copytext"/>
    <w:link w:val="10HeadlineCorporateinformationZchn"/>
    <w:autoRedefine/>
    <w:uiPriority w:val="9"/>
    <w:qFormat/>
    <w:rsid w:val="00D35DA0"/>
    <w:pPr>
      <w:spacing w:line="160" w:lineRule="exact"/>
    </w:pPr>
    <w:rPr>
      <w:rFonts w:ascii="MB Corpo S Text Office" w:hAnsi="MB Corpo S Text Office"/>
      <w:sz w:val="15"/>
      <w:szCs w:val="16"/>
    </w:rPr>
  </w:style>
  <w:style w:type="paragraph" w:customStyle="1" w:styleId="11Corporateinformation">
    <w:name w:val="11_Corporate information"/>
    <w:basedOn w:val="01Copytext"/>
    <w:link w:val="11CorporateinformationZchn"/>
    <w:autoRedefine/>
    <w:uiPriority w:val="10"/>
    <w:qFormat/>
    <w:rsid w:val="00066BF4"/>
    <w:pPr>
      <w:spacing w:line="160" w:lineRule="exact"/>
    </w:pPr>
    <w:rPr>
      <w:sz w:val="15"/>
    </w:rPr>
  </w:style>
  <w:style w:type="character" w:customStyle="1" w:styleId="10HeadlineCorporateinformationZchn">
    <w:name w:val="10_Headline Corporate information Zchn"/>
    <w:basedOn w:val="01CopytextZchn"/>
    <w:link w:val="10HeadlineCorporateinformation"/>
    <w:uiPriority w:val="9"/>
    <w:rsid w:val="00242CA2"/>
    <w:rPr>
      <w:rFonts w:ascii="MB Corpo S Text Office" w:hAnsi="MB Corpo S Text Office"/>
      <w:sz w:val="15"/>
      <w:szCs w:val="16"/>
      <w:lang w:val="en-GB"/>
    </w:rPr>
  </w:style>
  <w:style w:type="character" w:customStyle="1" w:styleId="11CorporateinformationZchn">
    <w:name w:val="11_Corporate information Zchn"/>
    <w:basedOn w:val="01CopytextZchn"/>
    <w:link w:val="11Corporateinformation"/>
    <w:uiPriority w:val="10"/>
    <w:rsid w:val="00066BF4"/>
    <w:rPr>
      <w:rFonts w:ascii="MB Corpo S Text Office Light" w:hAnsi="MB Corpo S Text Office Light"/>
      <w:sz w:val="15"/>
      <w:szCs w:val="21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BC519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C5199"/>
    <w:rPr>
      <w:rFonts w:ascii="MB Corpo S Text Office Light" w:hAnsi="MB Corpo S Text Office Light"/>
      <w:sz w:val="21"/>
    </w:rPr>
  </w:style>
  <w:style w:type="paragraph" w:styleId="AltBilgi">
    <w:name w:val="footer"/>
    <w:basedOn w:val="Normal"/>
    <w:link w:val="AltBilgiChar"/>
    <w:uiPriority w:val="99"/>
    <w:unhideWhenUsed/>
    <w:rsid w:val="00BC519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C5199"/>
    <w:rPr>
      <w:rFonts w:ascii="MB Corpo S Text Office Light" w:hAnsi="MB Corpo S Text Office Light"/>
      <w:sz w:val="21"/>
    </w:rPr>
  </w:style>
  <w:style w:type="character" w:styleId="Kpr">
    <w:name w:val="Hyperlink"/>
    <w:basedOn w:val="VarsaylanParagrafYazTipi"/>
    <w:uiPriority w:val="99"/>
    <w:unhideWhenUsed/>
    <w:rsid w:val="001A36D6"/>
    <w:rPr>
      <w:color w:val="0563C1" w:themeColor="hyperlink"/>
      <w:u w:val="single"/>
    </w:rPr>
  </w:style>
  <w:style w:type="character" w:customStyle="1" w:styleId="s2">
    <w:name w:val="s2"/>
    <w:basedOn w:val="VarsaylanParagrafYazTipi"/>
    <w:rsid w:val="00CD770F"/>
  </w:style>
  <w:style w:type="paragraph" w:customStyle="1" w:styleId="01Flietext">
    <w:name w:val="01_Fließtext"/>
    <w:basedOn w:val="Normal"/>
    <w:link w:val="01FlietextZchn"/>
    <w:qFormat/>
    <w:rsid w:val="00837CB2"/>
    <w:rPr>
      <w:szCs w:val="21"/>
    </w:rPr>
  </w:style>
  <w:style w:type="paragraph" w:customStyle="1" w:styleId="02Flietextbold">
    <w:name w:val="02_Fließtext bold"/>
    <w:basedOn w:val="01Flietext"/>
    <w:link w:val="02FlietextboldZchn"/>
    <w:uiPriority w:val="1"/>
    <w:qFormat/>
    <w:rsid w:val="00837CB2"/>
    <w:rPr>
      <w:rFonts w:ascii="MB Corpo S Text Office" w:hAnsi="MB Corpo S Text Office"/>
      <w:lang w:val="en-GB"/>
    </w:rPr>
  </w:style>
  <w:style w:type="character" w:customStyle="1" w:styleId="01FlietextZchn">
    <w:name w:val="01_Fließtext Zchn"/>
    <w:basedOn w:val="VarsaylanParagrafYazTipi"/>
    <w:link w:val="01Flietext"/>
    <w:rsid w:val="00837CB2"/>
    <w:rPr>
      <w:rFonts w:ascii="MB Corpo S Text Office Light" w:hAnsi="MB Corpo S Text Office Light"/>
      <w:sz w:val="21"/>
      <w:szCs w:val="21"/>
    </w:rPr>
  </w:style>
  <w:style w:type="character" w:customStyle="1" w:styleId="02FlietextboldZchn">
    <w:name w:val="02_Fließtext bold Zchn"/>
    <w:basedOn w:val="01FlietextZchn"/>
    <w:link w:val="02Flietextbold"/>
    <w:uiPriority w:val="1"/>
    <w:rsid w:val="00837CB2"/>
    <w:rPr>
      <w:rFonts w:ascii="MB Corpo S Text Office" w:hAnsi="MB Corpo S Text Office"/>
      <w:sz w:val="21"/>
      <w:szCs w:val="21"/>
      <w:lang w:val="en-GB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4448"/>
    <w:rPr>
      <w:color w:val="605E5C"/>
      <w:shd w:val="clear" w:color="auto" w:fill="E1DFDD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202D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202D"/>
    <w:rPr>
      <w:rFonts w:ascii="MB Corpo S Text Office Light" w:hAnsi="MB Corpo S Text Office Light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202D"/>
    <w:rPr>
      <w:vertAlign w:val="superscript"/>
    </w:rPr>
  </w:style>
  <w:style w:type="paragraph" w:customStyle="1" w:styleId="11Unternehmensinformationen">
    <w:name w:val="11_Unternehmensinformationen"/>
    <w:basedOn w:val="01Flietext"/>
    <w:link w:val="11UnternehmensinformationenZchn"/>
    <w:autoRedefine/>
    <w:uiPriority w:val="10"/>
    <w:qFormat/>
    <w:rsid w:val="00994DCE"/>
    <w:pPr>
      <w:spacing w:line="160" w:lineRule="exact"/>
    </w:pPr>
    <w:rPr>
      <w:rFonts w:ascii="MB Corpo S Text Office" w:hAnsi="MB Corpo S Text Office"/>
      <w:lang w:eastAsia="de-DE"/>
    </w:rPr>
  </w:style>
  <w:style w:type="character" w:customStyle="1" w:styleId="11UnternehmensinformationenZchn">
    <w:name w:val="11_Unternehmensinformationen Zchn"/>
    <w:basedOn w:val="01FlietextZchn"/>
    <w:link w:val="11Unternehmensinformationen"/>
    <w:uiPriority w:val="10"/>
    <w:rsid w:val="00994DCE"/>
    <w:rPr>
      <w:rFonts w:ascii="MB Corpo S Text Office" w:hAnsi="MB Corpo S Text Office"/>
      <w:sz w:val="21"/>
      <w:szCs w:val="21"/>
      <w:lang w:eastAsia="de-DE"/>
    </w:rPr>
  </w:style>
  <w:style w:type="paragraph" w:customStyle="1" w:styleId="10berschriftUnternehmensinformationen">
    <w:name w:val="10_Überschrift Unternehmensinformationen"/>
    <w:basedOn w:val="01Flietext"/>
    <w:link w:val="10berschriftUnternehmensinformationenZchn"/>
    <w:autoRedefine/>
    <w:uiPriority w:val="9"/>
    <w:qFormat/>
    <w:rsid w:val="004F4138"/>
    <w:pPr>
      <w:spacing w:line="160" w:lineRule="exact"/>
    </w:pPr>
    <w:rPr>
      <w:rFonts w:ascii="MB Corpo S Text Office" w:hAnsi="MB Corpo S Text Office"/>
      <w:sz w:val="15"/>
      <w:szCs w:val="16"/>
    </w:rPr>
  </w:style>
  <w:style w:type="character" w:customStyle="1" w:styleId="10berschriftUnternehmensinformationenZchn">
    <w:name w:val="10_Überschrift Unternehmensinformationen Zchn"/>
    <w:basedOn w:val="01FlietextZchn"/>
    <w:link w:val="10berschriftUnternehmensinformationen"/>
    <w:uiPriority w:val="9"/>
    <w:rsid w:val="004F4138"/>
    <w:rPr>
      <w:rFonts w:ascii="MB Corpo S Text Office" w:hAnsi="MB Corpo S Text Office"/>
      <w:sz w:val="15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3213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13213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13213C"/>
    <w:rPr>
      <w:rFonts w:ascii="MB Corpo S Text Office Light" w:hAnsi="MB Corpo S Text Office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3213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3213C"/>
    <w:rPr>
      <w:rFonts w:ascii="MB Corpo S Text Office Light" w:hAnsi="MB Corpo S Text Offic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65A1A7A102C24A83EF1F2A2BAF585B" ma:contentTypeVersion="9" ma:contentTypeDescription="Ein neues Dokument erstellen." ma:contentTypeScope="" ma:versionID="96045b31dc9491f6e40707c055ced42a">
  <xsd:schema xmlns:xsd="http://www.w3.org/2001/XMLSchema" xmlns:xs="http://www.w3.org/2001/XMLSchema" xmlns:p="http://schemas.microsoft.com/office/2006/metadata/properties" xmlns:ns2="d5750859-cd97-4dcd-a22b-9ca0e5f8714e" xmlns:ns3="f120fe50-e0e7-4a58-a92f-d8b02a3e309d" xmlns:ns4="0616c53e-4dc0-4c3e-a8b6-45ede383bdd9" xmlns:ns5="86a7d4b1-05de-40fb-934f-2b28ad436cdb" targetNamespace="http://schemas.microsoft.com/office/2006/metadata/properties" ma:root="true" ma:fieldsID="f3387f1726736cd13d95dfe268d84e53" ns2:_="" ns3:_="" ns4:_="" ns5:_="">
    <xsd:import namespace="d5750859-cd97-4dcd-a22b-9ca0e5f8714e"/>
    <xsd:import namespace="f120fe50-e0e7-4a58-a92f-d8b02a3e309d"/>
    <xsd:import namespace="0616c53e-4dc0-4c3e-a8b6-45ede383bdd9"/>
    <xsd:import namespace="86a7d4b1-05de-40fb-934f-2b28ad436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50859-cd97-4dcd-a22b-9ca0e5f871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20fe50-e0e7-4a58-a92f-d8b02a3e30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6c53e-4dc0-4c3e-a8b6-45ede383bdd9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7d4b1-05de-40fb-934f-2b28ad436cd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6a7d4b1-05de-40fb-934f-2b28ad436cdb}" ma:internalName="TaxCatchAll" ma:showField="CatchAllData" ma:web="d775a73d-91b8-4c79-9816-5c031be5df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16c53e-4dc0-4c3e-a8b6-45ede383bdd9">
      <Terms xmlns="http://schemas.microsoft.com/office/infopath/2007/PartnerControls"/>
    </lcf76f155ced4ddcb4097134ff3c332f>
    <TaxCatchAll xmlns="86a7d4b1-05de-40fb-934f-2b28ad436cdb" xsi:nil="true"/>
  </documentManagement>
</p:properties>
</file>

<file path=customXml/itemProps1.xml><?xml version="1.0" encoding="utf-8"?>
<ds:datastoreItem xmlns:ds="http://schemas.openxmlformats.org/officeDocument/2006/customXml" ds:itemID="{D71D9E15-3E75-44EE-A973-6449AC2827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8E4474-0BD8-4095-B760-69E8868E5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750859-cd97-4dcd-a22b-9ca0e5f8714e"/>
    <ds:schemaRef ds:uri="f120fe50-e0e7-4a58-a92f-d8b02a3e309d"/>
    <ds:schemaRef ds:uri="0616c53e-4dc0-4c3e-a8b6-45ede383bdd9"/>
    <ds:schemaRef ds:uri="86a7d4b1-05de-40fb-934f-2b28ad436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7A9391-24A1-4BB8-A47D-8808501B83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B2A6AE-784D-4CAF-87BA-C2006312DB63}">
  <ds:schemaRefs>
    <ds:schemaRef ds:uri="http://schemas.microsoft.com/office/2006/metadata/properties"/>
    <ds:schemaRef ds:uri="http://schemas.microsoft.com/office/infopath/2007/PartnerControls"/>
    <ds:schemaRef ds:uri="0616c53e-4dc0-4c3e-a8b6-45ede383bdd9"/>
    <ds:schemaRef ds:uri="86a7d4b1-05de-40fb-934f-2b28ad436c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1448</Words>
  <Characters>8255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subject/>
  <dc:creator>MS/CM</dc:creator>
  <cp:keywords/>
  <dc:description/>
  <cp:lastModifiedBy>Irem Sekerci</cp:lastModifiedBy>
  <cp:revision>6</cp:revision>
  <dcterms:created xsi:type="dcterms:W3CDTF">2024-11-15T13:57:00Z</dcterms:created>
  <dcterms:modified xsi:type="dcterms:W3CDTF">2024-11-18T10:50:00Z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0x010100F465A1A7A102C24A83EF1F2A2BAF585B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2024-11-07T16:06:33Z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afedcc7a-5076-474b-8381-60c93edc4371</vt:lpwstr>
  </property>
  <property fmtid="{D5CDD505-2E9C-101B-9397-08002B2CF9AE}" pid="9" name="MSIP_Label_924dbb1d-991d-4bbd-aad5-33bac1d8ffaf_ContentBits">
    <vt:lpwstr>0</vt:lpwstr>
  </property>
</Properties>
</file>